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99F" w:rsidRPr="000C3AAD" w:rsidRDefault="008A499F" w:rsidP="000C3AAD">
      <w:pPr>
        <w:pStyle w:val="a3"/>
        <w:widowControl w:val="0"/>
        <w:spacing w:line="240" w:lineRule="auto"/>
        <w:rPr>
          <w:sz w:val="28"/>
        </w:rPr>
      </w:pPr>
      <w:bookmarkStart w:id="0" w:name="_GoBack"/>
      <w:bookmarkEnd w:id="0"/>
      <w:r w:rsidRPr="000C3AAD">
        <w:rPr>
          <w:sz w:val="28"/>
        </w:rPr>
        <w:t>ВІДГУК</w:t>
      </w:r>
    </w:p>
    <w:p w:rsidR="008A499F" w:rsidRPr="000C3AAD" w:rsidRDefault="008A499F" w:rsidP="000C3AAD">
      <w:pPr>
        <w:pStyle w:val="a3"/>
        <w:widowControl w:val="0"/>
        <w:spacing w:line="240" w:lineRule="auto"/>
        <w:rPr>
          <w:sz w:val="28"/>
        </w:rPr>
      </w:pPr>
      <w:r w:rsidRPr="000C3AAD">
        <w:rPr>
          <w:sz w:val="28"/>
        </w:rPr>
        <w:t>на дисертацію Острової Вікторії Дмитрівни</w:t>
      </w:r>
    </w:p>
    <w:p w:rsidR="008A499F" w:rsidRPr="000C3AAD" w:rsidRDefault="008A499F" w:rsidP="000C3AAD">
      <w:pPr>
        <w:pStyle w:val="a3"/>
        <w:widowControl w:val="0"/>
        <w:spacing w:line="240" w:lineRule="auto"/>
        <w:rPr>
          <w:sz w:val="28"/>
          <w:szCs w:val="28"/>
        </w:rPr>
      </w:pPr>
      <w:r w:rsidRPr="000C3AAD">
        <w:rPr>
          <w:sz w:val="28"/>
          <w:szCs w:val="28"/>
        </w:rPr>
        <w:t xml:space="preserve">«Проспективна ідентичність як чинник </w:t>
      </w:r>
    </w:p>
    <w:p w:rsidR="008A499F" w:rsidRPr="000C3AAD" w:rsidRDefault="008A499F" w:rsidP="000C3AAD">
      <w:pPr>
        <w:pStyle w:val="a3"/>
        <w:widowControl w:val="0"/>
        <w:spacing w:line="240" w:lineRule="auto"/>
        <w:rPr>
          <w:sz w:val="28"/>
        </w:rPr>
      </w:pPr>
      <w:r w:rsidRPr="000C3AAD">
        <w:rPr>
          <w:sz w:val="28"/>
          <w:szCs w:val="28"/>
        </w:rPr>
        <w:t>соціально-психологічної адаптації студентської молоді»</w:t>
      </w:r>
      <w:r w:rsidRPr="000C3AAD">
        <w:rPr>
          <w:sz w:val="28"/>
        </w:rPr>
        <w:t xml:space="preserve">, </w:t>
      </w:r>
    </w:p>
    <w:p w:rsidR="008A499F" w:rsidRPr="000C3AAD" w:rsidRDefault="008A499F" w:rsidP="000C3AAD">
      <w:pPr>
        <w:pStyle w:val="a3"/>
        <w:widowControl w:val="0"/>
        <w:spacing w:line="240" w:lineRule="auto"/>
        <w:rPr>
          <w:sz w:val="28"/>
        </w:rPr>
      </w:pPr>
      <w:r w:rsidRPr="000C3AAD">
        <w:rPr>
          <w:sz w:val="28"/>
        </w:rPr>
        <w:t xml:space="preserve">подану на здобуття наукового ступеня </w:t>
      </w:r>
    </w:p>
    <w:p w:rsidR="008A499F" w:rsidRPr="000C3AAD" w:rsidRDefault="008A499F" w:rsidP="000C3AAD">
      <w:pPr>
        <w:pStyle w:val="a3"/>
        <w:widowControl w:val="0"/>
        <w:spacing w:line="240" w:lineRule="auto"/>
        <w:rPr>
          <w:sz w:val="28"/>
        </w:rPr>
      </w:pPr>
      <w:r w:rsidRPr="000C3AAD">
        <w:rPr>
          <w:sz w:val="28"/>
        </w:rPr>
        <w:t xml:space="preserve">кандидата психологічних наук за спеціальністю </w:t>
      </w:r>
    </w:p>
    <w:p w:rsidR="008A499F" w:rsidRPr="000C3AAD" w:rsidRDefault="008A499F" w:rsidP="000C3AAD">
      <w:pPr>
        <w:widowControl w:val="0"/>
        <w:spacing w:line="360" w:lineRule="auto"/>
        <w:jc w:val="center"/>
        <w:rPr>
          <w:rFonts w:ascii="Times New Roman" w:hAnsi="Times New Roman"/>
          <w:b/>
          <w:sz w:val="28"/>
          <w:szCs w:val="24"/>
          <w:lang w:val="uk-UA" w:eastAsia="ru-RU"/>
        </w:rPr>
      </w:pPr>
      <w:r w:rsidRPr="000C3AAD">
        <w:rPr>
          <w:rFonts w:ascii="Times New Roman" w:hAnsi="Times New Roman"/>
          <w:b/>
          <w:sz w:val="28"/>
          <w:szCs w:val="24"/>
          <w:lang w:val="uk-UA" w:eastAsia="ru-RU"/>
        </w:rPr>
        <w:t>19.00.05 – соціальна психологія; психологія соціальної роботи</w:t>
      </w:r>
    </w:p>
    <w:p w:rsidR="008A499F" w:rsidRPr="000C3AAD" w:rsidRDefault="008A499F" w:rsidP="000C3AAD">
      <w:pPr>
        <w:pStyle w:val="a5"/>
        <w:widowControl w:val="0"/>
        <w:spacing w:after="0" w:line="360" w:lineRule="auto"/>
        <w:ind w:firstLine="567"/>
        <w:jc w:val="both"/>
        <w:rPr>
          <w:szCs w:val="28"/>
          <w:lang w:val="uk-UA" w:eastAsia="en-US"/>
        </w:rPr>
      </w:pPr>
      <w:r w:rsidRPr="000C3AAD">
        <w:rPr>
          <w:szCs w:val="28"/>
          <w:lang w:val="uk-UA" w:eastAsia="en-US"/>
        </w:rPr>
        <w:t xml:space="preserve">Проблема дослідження соціально-психологічної адаптації студентської молоді в умовах швидкоплинних соціальних змін набуває у наш час особливої актуальності. </w:t>
      </w:r>
      <w:r w:rsidRPr="000C3AAD">
        <w:rPr>
          <w:color w:val="000000"/>
          <w:szCs w:val="28"/>
          <w:lang w:val="uk-UA" w:eastAsia="en-US"/>
        </w:rPr>
        <w:t xml:space="preserve">З точки зору сучасного розвитку соціальної психології особливий науковий інтерес складають процес і механізми впливу проспективної ідентичності молодої людини на соціально-психологічну адаптацію, особливості формування образу-Я у майбутньому. У зв’язку з цим дисертаційна робота В.Д. Острової є актуальною як у практичному, </w:t>
      </w:r>
      <w:r w:rsidRPr="000C3AAD">
        <w:rPr>
          <w:szCs w:val="28"/>
          <w:lang w:val="uk-UA" w:eastAsia="en-US"/>
        </w:rPr>
        <w:t>так і в науковому аспектах.</w:t>
      </w:r>
    </w:p>
    <w:p w:rsidR="008A499F" w:rsidRPr="000C3AAD" w:rsidRDefault="008A499F" w:rsidP="000C3AAD">
      <w:pPr>
        <w:widowControl w:val="0"/>
        <w:spacing w:after="0" w:line="360" w:lineRule="auto"/>
        <w:ind w:firstLine="567"/>
        <w:jc w:val="both"/>
        <w:rPr>
          <w:rFonts w:ascii="Times New Roman" w:hAnsi="Times New Roman"/>
          <w:sz w:val="28"/>
          <w:szCs w:val="28"/>
          <w:lang w:val="uk-UA"/>
        </w:rPr>
      </w:pPr>
      <w:r w:rsidRPr="000C3AAD">
        <w:rPr>
          <w:rFonts w:ascii="Times New Roman" w:hAnsi="Times New Roman"/>
          <w:sz w:val="28"/>
          <w:szCs w:val="28"/>
          <w:lang w:val="uk-UA"/>
        </w:rPr>
        <w:t>Зупинимося докладніше на основних положеннях дослідження, що характеризують його теоретичне та практичне значення.</w:t>
      </w:r>
    </w:p>
    <w:p w:rsidR="008A499F" w:rsidRPr="000C3AAD" w:rsidRDefault="008A499F" w:rsidP="000C3AAD">
      <w:pPr>
        <w:widowControl w:val="0"/>
        <w:spacing w:after="0" w:line="360" w:lineRule="auto"/>
        <w:ind w:firstLine="567"/>
        <w:jc w:val="both"/>
        <w:rPr>
          <w:rFonts w:ascii="Times New Roman" w:hAnsi="Times New Roman"/>
          <w:sz w:val="28"/>
          <w:szCs w:val="28"/>
          <w:lang w:val="uk-UA"/>
        </w:rPr>
      </w:pPr>
      <w:r w:rsidRPr="000C3AAD">
        <w:rPr>
          <w:rFonts w:ascii="Times New Roman" w:hAnsi="Times New Roman"/>
          <w:sz w:val="28"/>
          <w:szCs w:val="28"/>
          <w:lang w:val="uk-UA"/>
        </w:rPr>
        <w:t>Визначаючи теоретико-методологічні основи дослідження ідентичності у зв’язку із процесом соціально-психологічної адаптації, авторка ретельно й сумлінно проаналізувала розлогий масив психологічних наукових джерел. На підставі зробленого аналізу обґрунтовано тезу про часове наповнення ідентичності як інтегративного особистісного утворення та представлено структурну модель темпоральних аспектів ідентичності. Дисертантка операціоналізує поняття проспективної ідентичності, визначає її структуру, зміст і функції, що дозволяє здійснити перехід від уявлень про її структурно-функціональну сутнісну визначеність до концептів її динамічної мінливості, вірогідності та потенційності у самоконструюванні особистості студента в сучасних умовах мінливої соціальної дійсності.</w:t>
      </w:r>
    </w:p>
    <w:p w:rsidR="008A499F" w:rsidRPr="000C3AAD" w:rsidRDefault="008A499F" w:rsidP="000C3AAD">
      <w:pPr>
        <w:pStyle w:val="a5"/>
        <w:widowControl w:val="0"/>
        <w:spacing w:after="0" w:line="360" w:lineRule="auto"/>
        <w:ind w:firstLine="567"/>
        <w:jc w:val="both"/>
        <w:rPr>
          <w:szCs w:val="28"/>
          <w:lang w:val="uk-UA" w:eastAsia="en-US"/>
        </w:rPr>
      </w:pPr>
      <w:r w:rsidRPr="000C3AAD">
        <w:rPr>
          <w:szCs w:val="28"/>
          <w:lang w:val="uk-UA" w:eastAsia="en-US"/>
        </w:rPr>
        <w:t xml:space="preserve">Заслуговує на увагу звернення авторки до психосемантичного підходу в розробці і плануванні емпіричного дослідження: для здійснення об’єктивного аналізу одержаних даних, з метою зменшення впливу індивідуальних відмінностей, що пов’язані з рівнем когнітивної складності та особливостями </w:t>
      </w:r>
      <w:r w:rsidRPr="000C3AAD">
        <w:rPr>
          <w:szCs w:val="28"/>
          <w:lang w:val="uk-UA" w:eastAsia="en-US"/>
        </w:rPr>
        <w:lastRenderedPageBreak/>
        <w:t xml:space="preserve">семантичного простору респондентів, запропоновано </w:t>
      </w:r>
      <w:r w:rsidR="00C800D5">
        <w:rPr>
          <w:szCs w:val="28"/>
          <w:lang w:val="uk-UA" w:eastAsia="en-US"/>
        </w:rPr>
        <w:t>та</w:t>
      </w:r>
      <w:r w:rsidRPr="000C3AAD">
        <w:rPr>
          <w:szCs w:val="28"/>
          <w:lang w:val="uk-UA" w:eastAsia="en-US"/>
        </w:rPr>
        <w:t xml:space="preserve"> обґрунтовано застосування </w:t>
      </w:r>
      <w:r w:rsidR="002D03A2" w:rsidRPr="000C3AAD">
        <w:rPr>
          <w:szCs w:val="28"/>
          <w:lang w:val="uk-UA" w:eastAsia="en-US"/>
        </w:rPr>
        <w:t>коефіцієнту</w:t>
      </w:r>
      <w:r w:rsidRPr="000C3AAD">
        <w:rPr>
          <w:szCs w:val="28"/>
          <w:lang w:val="uk-UA" w:eastAsia="en-US"/>
        </w:rPr>
        <w:t xml:space="preserve"> проспективності</w:t>
      </w:r>
      <w:r w:rsidRPr="000C3AAD">
        <w:rPr>
          <w:szCs w:val="28"/>
          <w:lang w:val="uk-UA"/>
        </w:rPr>
        <w:t>”</w:t>
      </w:r>
      <w:r w:rsidRPr="000C3AAD">
        <w:rPr>
          <w:szCs w:val="28"/>
          <w:lang w:val="uk-UA" w:eastAsia="en-US"/>
        </w:rPr>
        <w:t xml:space="preserve"> як одн</w:t>
      </w:r>
      <w:r w:rsidR="00EE0571">
        <w:rPr>
          <w:szCs w:val="28"/>
          <w:lang w:val="uk-UA" w:eastAsia="en-US"/>
        </w:rPr>
        <w:t>ого з показників складності і ди</w:t>
      </w:r>
      <w:r w:rsidRPr="000C3AAD">
        <w:rPr>
          <w:szCs w:val="28"/>
          <w:lang w:val="uk-UA" w:eastAsia="en-US"/>
        </w:rPr>
        <w:t xml:space="preserve">ференційованості структури ідентичності. </w:t>
      </w:r>
      <w:r w:rsidRPr="000C3AAD">
        <w:rPr>
          <w:lang w:val="uk-UA"/>
        </w:rPr>
        <w:t>При цьому слід відзначити ретельність та логічну вибудованість алгоритму емпіричного дослідження, послідовність його етапів та докладність опису процедур.</w:t>
      </w:r>
    </w:p>
    <w:p w:rsidR="008A499F" w:rsidRPr="000C3AAD" w:rsidRDefault="008A499F" w:rsidP="000C3AAD">
      <w:pPr>
        <w:pStyle w:val="a5"/>
        <w:widowControl w:val="0"/>
        <w:spacing w:after="0" w:line="360" w:lineRule="auto"/>
        <w:ind w:firstLine="567"/>
        <w:jc w:val="both"/>
        <w:rPr>
          <w:lang w:val="uk-UA"/>
        </w:rPr>
      </w:pPr>
      <w:r w:rsidRPr="000C3AAD">
        <w:rPr>
          <w:lang w:val="uk-UA"/>
        </w:rPr>
        <w:t xml:space="preserve">Ми погоджуємося із вихідним положенням дисертантки про істотний вплив факторів соціального середовища, зокрема, суспільно-політичних подій на змістовні складові темпоральних аспектів ідентичності, зокрема, проспективної ідентичності студентської молоді. Здійснений авторкою аналіз динаміки </w:t>
      </w:r>
      <w:r w:rsidRPr="000C3AAD">
        <w:rPr>
          <w:szCs w:val="28"/>
          <w:lang w:val="uk-UA"/>
        </w:rPr>
        <w:t xml:space="preserve">актуальних і проспективних ідентичностей студентів та висновки, що були зроблені на його основі, </w:t>
      </w:r>
      <w:r w:rsidRPr="000C3AAD">
        <w:rPr>
          <w:lang w:val="uk-UA"/>
        </w:rPr>
        <w:t>надають роботі практичної значущості.</w:t>
      </w:r>
    </w:p>
    <w:p w:rsidR="008A499F" w:rsidRPr="000C3AAD" w:rsidRDefault="008A499F" w:rsidP="000C3AAD">
      <w:pPr>
        <w:pStyle w:val="a5"/>
        <w:widowControl w:val="0"/>
        <w:spacing w:after="0" w:line="360" w:lineRule="auto"/>
        <w:ind w:firstLine="567"/>
        <w:jc w:val="both"/>
        <w:rPr>
          <w:lang w:val="uk-UA"/>
        </w:rPr>
      </w:pPr>
      <w:r w:rsidRPr="000C3AAD">
        <w:rPr>
          <w:lang w:val="uk-UA"/>
        </w:rPr>
        <w:t>Дисертантка на основі аналізу результатів емпіричного дослідження також цілком слушно виокремлює три рівні складності та диференційованості проспективної ідентичності у студентів: високий, середній, низький.</w:t>
      </w:r>
    </w:p>
    <w:p w:rsidR="008A499F" w:rsidRPr="000C3AAD" w:rsidRDefault="008A499F" w:rsidP="000C3AAD">
      <w:pPr>
        <w:pStyle w:val="a5"/>
        <w:widowControl w:val="0"/>
        <w:spacing w:after="0" w:line="360" w:lineRule="auto"/>
        <w:ind w:firstLine="567"/>
        <w:jc w:val="both"/>
        <w:rPr>
          <w:lang w:val="uk-UA"/>
        </w:rPr>
      </w:pPr>
      <w:r w:rsidRPr="000C3AAD">
        <w:rPr>
          <w:lang w:val="uk-UA"/>
        </w:rPr>
        <w:t>У дисертаційному дослідженні В.Д. Острової доведено, що проспективна ідентичність може розглядатися як один з головних чинників та механізм</w:t>
      </w:r>
      <w:r w:rsidR="00CC2410">
        <w:rPr>
          <w:lang w:val="uk-UA"/>
        </w:rPr>
        <w:t>ів</w:t>
      </w:r>
      <w:r w:rsidRPr="000C3AAD">
        <w:rPr>
          <w:lang w:val="uk-UA"/>
        </w:rPr>
        <w:t xml:space="preserve"> соціально-психологічної адаптації студентів. Проспективна ідентичність як когнітивно-афективне утворення здійснює мотивуючу функцію, вона ініціює та підтримує високий рівень соціальної активності студента. Когнітивні компоненти визначають зміст і напрями цієї активності, складають основу цілепокладання. Афективні компоненти </w:t>
      </w:r>
      <w:r w:rsidR="00EF0871">
        <w:rPr>
          <w:lang w:val="uk-UA"/>
        </w:rPr>
        <w:t>з</w:t>
      </w:r>
      <w:r w:rsidRPr="000C3AAD">
        <w:rPr>
          <w:lang w:val="uk-UA"/>
        </w:rPr>
        <w:t>умовлюють емоційне забарвлення соціальної активності, визначають рівень мотивації суб’єкта. Високий рівень соціальної активності реалізується через збільшення інтенсивності, кількості соціальних об’єктів, форм і засобів соціальної взаємодії, що при</w:t>
      </w:r>
      <w:r w:rsidR="00EF0871">
        <w:rPr>
          <w:lang w:val="uk-UA"/>
        </w:rPr>
        <w:t>з</w:t>
      </w:r>
      <w:r w:rsidRPr="000C3AAD">
        <w:rPr>
          <w:lang w:val="uk-UA"/>
        </w:rPr>
        <w:t xml:space="preserve">водить до набуття особистістю соціального досвіду, навичок соціальної взаємодії, формування соціальних компетенцій. Останні </w:t>
      </w:r>
      <w:r w:rsidR="00EF0871">
        <w:rPr>
          <w:lang w:val="uk-UA"/>
        </w:rPr>
        <w:t>з</w:t>
      </w:r>
      <w:r w:rsidRPr="000C3AAD">
        <w:rPr>
          <w:lang w:val="uk-UA"/>
        </w:rPr>
        <w:t>умовлюють підвищення рівня соціально-психологічної</w:t>
      </w:r>
      <w:r w:rsidR="00EF0871">
        <w:rPr>
          <w:lang w:val="uk-UA"/>
        </w:rPr>
        <w:t xml:space="preserve"> адаптованості</w:t>
      </w:r>
      <w:r w:rsidRPr="000C3AAD">
        <w:rPr>
          <w:lang w:val="uk-UA"/>
        </w:rPr>
        <w:t xml:space="preserve"> як здатності суб’єкта до пристосування у нових для нього соціальних умовах.</w:t>
      </w:r>
    </w:p>
    <w:p w:rsidR="008A499F" w:rsidRPr="000C3AAD" w:rsidRDefault="008A499F" w:rsidP="000C3AAD">
      <w:pPr>
        <w:pStyle w:val="a5"/>
        <w:widowControl w:val="0"/>
        <w:spacing w:after="0" w:line="360" w:lineRule="auto"/>
        <w:ind w:firstLine="567"/>
        <w:jc w:val="both"/>
        <w:rPr>
          <w:lang w:val="uk-UA"/>
        </w:rPr>
      </w:pPr>
      <w:r w:rsidRPr="000C3AAD">
        <w:rPr>
          <w:lang w:val="uk-UA"/>
        </w:rPr>
        <w:t xml:space="preserve">Даючи цілісну оцінку дослідження В.Д. Острової, слід відзначити його актуальність, глибокий теоретичний аналіз досліджуваної проблеми, вибір і </w:t>
      </w:r>
      <w:r w:rsidRPr="000C3AAD">
        <w:rPr>
          <w:lang w:val="uk-UA"/>
        </w:rPr>
        <w:lastRenderedPageBreak/>
        <w:t>теоретичне обґрунтування адекватних методів дослідження та ретельність його спланованості, професійну інтерпретацію отриманих результатів, доказовість й обґрунтованість висновків. Визначеність і чітке розуміння мети й основних засадничих положень роботи дозволило В.Д. Островій коректно сформувати науковий апарат дослідження – його предмет, об’єкт, завдання та методи, що забезпечило планування й здійснення роботи на відповідному рівні, отримання достовірних та значущих наукових результатів. Все це засвідчує належний рівень наукової культури дисертантки.</w:t>
      </w:r>
    </w:p>
    <w:p w:rsidR="008A499F" w:rsidRPr="000C3AAD" w:rsidRDefault="008A499F" w:rsidP="000C3AAD">
      <w:pPr>
        <w:pStyle w:val="a5"/>
        <w:widowControl w:val="0"/>
        <w:spacing w:after="0" w:line="360" w:lineRule="auto"/>
        <w:ind w:firstLine="567"/>
        <w:jc w:val="both"/>
        <w:rPr>
          <w:lang w:val="uk-UA"/>
        </w:rPr>
      </w:pPr>
      <w:r w:rsidRPr="000C3AAD">
        <w:rPr>
          <w:lang w:val="uk-UA"/>
        </w:rPr>
        <w:t>Водночас вважаємо за необхідне вказати на окремі упущення дисертантки та певні дискусійні моменти, які містяться у роботі.</w:t>
      </w:r>
    </w:p>
    <w:p w:rsidR="008A499F" w:rsidRPr="000C3AAD" w:rsidRDefault="008A499F" w:rsidP="000C3AAD">
      <w:pPr>
        <w:widowControl w:val="0"/>
        <w:shd w:val="clear" w:color="auto" w:fill="FFFFFF"/>
        <w:tabs>
          <w:tab w:val="left" w:pos="1134"/>
          <w:tab w:val="left" w:pos="1832"/>
          <w:tab w:val="left" w:pos="2748"/>
          <w:tab w:val="left" w:pos="3664"/>
          <w:tab w:val="left" w:pos="4580"/>
          <w:tab w:val="left" w:pos="5496"/>
          <w:tab w:val="left" w:pos="6412"/>
          <w:tab w:val="left" w:pos="7328"/>
          <w:tab w:val="left" w:pos="8244"/>
          <w:tab w:val="left" w:pos="9133"/>
        </w:tabs>
        <w:spacing w:after="0" w:line="360" w:lineRule="auto"/>
        <w:ind w:firstLine="567"/>
        <w:jc w:val="both"/>
        <w:rPr>
          <w:szCs w:val="28"/>
          <w:lang w:val="uk-UA"/>
        </w:rPr>
      </w:pPr>
      <w:r w:rsidRPr="000C3AAD">
        <w:rPr>
          <w:rFonts w:ascii="Times New Roman" w:hAnsi="Times New Roman"/>
          <w:sz w:val="28"/>
          <w:szCs w:val="28"/>
          <w:lang w:val="uk-UA"/>
        </w:rPr>
        <w:t>У формулюванні завдань дослідження спостерігається певна неузгодженість. Так, першим ставиться завдання визначити психологічну природу, критерії та показники соціально-психологічної адаптованості взагалі та в студентському віці зокрема. Проте, ми вважаємо, що, з одного боку, це питання є вже достатньо висвітленим у науковій літературі, а з іншого, соціально-психологічну адаптацію більш слушно розглядати не «взагалі», а в єдності з тими компонентами соціального середовища, відносно яких вона відбувається.</w:t>
      </w:r>
    </w:p>
    <w:p w:rsidR="008A499F" w:rsidRPr="000C3AAD" w:rsidRDefault="008A499F" w:rsidP="000C3AAD">
      <w:pPr>
        <w:widowControl w:val="0"/>
        <w:spacing w:after="0" w:line="360" w:lineRule="auto"/>
        <w:ind w:firstLine="567"/>
        <w:jc w:val="both"/>
        <w:rPr>
          <w:rFonts w:ascii="Times New Roman" w:hAnsi="Times New Roman"/>
          <w:sz w:val="28"/>
          <w:szCs w:val="28"/>
          <w:lang w:val="uk-UA"/>
        </w:rPr>
      </w:pPr>
      <w:r w:rsidRPr="000C3AAD">
        <w:rPr>
          <w:rFonts w:ascii="Times New Roman" w:hAnsi="Times New Roman"/>
          <w:sz w:val="28"/>
          <w:szCs w:val="28"/>
          <w:lang w:val="uk-UA"/>
        </w:rPr>
        <w:t>В четвертому завданні, окрім визначення змісту і структури проспективних ідентичностей студентів також передбачається дослідження їх динаміки, що, на наш погляд, знаходиться поза межами заявленої проблематики дослідження.</w:t>
      </w:r>
    </w:p>
    <w:p w:rsidR="008A499F" w:rsidRPr="000C3AAD" w:rsidRDefault="008A499F" w:rsidP="000C3AAD">
      <w:pPr>
        <w:pStyle w:val="a5"/>
        <w:widowControl w:val="0"/>
        <w:spacing w:after="0" w:line="360" w:lineRule="auto"/>
        <w:ind w:firstLine="567"/>
        <w:jc w:val="both"/>
        <w:rPr>
          <w:szCs w:val="28"/>
          <w:lang w:val="uk-UA"/>
        </w:rPr>
      </w:pPr>
      <w:r w:rsidRPr="000C3AAD">
        <w:rPr>
          <w:szCs w:val="28"/>
          <w:lang w:val="uk-UA"/>
        </w:rPr>
        <w:t>У наданому авторкою визначенні проспективної ідентичності абсолютно коректно застосовуються змістовний, структурний і функціональний аспекти, зазначається, що проспективна ідентичність є динамічним, цілісним когнітивно-афективним утворенням, що є компонентом «Я»-концепції особистості</w:t>
      </w:r>
      <w:r w:rsidR="00EF0871">
        <w:rPr>
          <w:szCs w:val="28"/>
          <w:lang w:val="uk-UA"/>
        </w:rPr>
        <w:t>,</w:t>
      </w:r>
      <w:r w:rsidRPr="000C3AAD">
        <w:rPr>
          <w:szCs w:val="28"/>
          <w:lang w:val="uk-UA"/>
        </w:rPr>
        <w:t xml:space="preserve"> представленим системою уявно-вірогіднісних смислових конструктів суб’єкта, які віднесені ним у власне майбутнє і є сукупністю рис, особистісних якостей, соціальних ролей і соціальних статусів, але </w:t>
      </w:r>
      <w:r w:rsidR="00EF0871">
        <w:rPr>
          <w:szCs w:val="28"/>
          <w:lang w:val="uk-UA"/>
        </w:rPr>
        <w:t>в</w:t>
      </w:r>
      <w:r w:rsidRPr="000C3AAD">
        <w:rPr>
          <w:szCs w:val="28"/>
          <w:lang w:val="uk-UA"/>
        </w:rPr>
        <w:t xml:space="preserve"> емпіричному дослідженні більшість цих аспектів висвітлено не</w:t>
      </w:r>
      <w:r w:rsidR="00EF0871">
        <w:rPr>
          <w:szCs w:val="28"/>
          <w:lang w:val="uk-UA"/>
        </w:rPr>
        <w:t xml:space="preserve"> </w:t>
      </w:r>
      <w:r w:rsidRPr="000C3AAD">
        <w:rPr>
          <w:szCs w:val="28"/>
          <w:lang w:val="uk-UA"/>
        </w:rPr>
        <w:t>до</w:t>
      </w:r>
      <w:r w:rsidR="00EF0871">
        <w:rPr>
          <w:szCs w:val="28"/>
          <w:lang w:val="uk-UA"/>
        </w:rPr>
        <w:t>сить</w:t>
      </w:r>
      <w:r w:rsidRPr="000C3AAD">
        <w:rPr>
          <w:szCs w:val="28"/>
          <w:lang w:val="uk-UA"/>
        </w:rPr>
        <w:t xml:space="preserve"> повно.</w:t>
      </w:r>
    </w:p>
    <w:p w:rsidR="008A499F" w:rsidRPr="000C3AAD" w:rsidRDefault="008A499F" w:rsidP="000C3AAD">
      <w:pPr>
        <w:pStyle w:val="a5"/>
        <w:widowControl w:val="0"/>
        <w:spacing w:after="0" w:line="360" w:lineRule="auto"/>
        <w:ind w:firstLine="567"/>
        <w:jc w:val="both"/>
        <w:rPr>
          <w:color w:val="000000"/>
          <w:szCs w:val="28"/>
          <w:lang w:val="uk-UA"/>
        </w:rPr>
      </w:pPr>
      <w:r w:rsidRPr="000C3AAD">
        <w:rPr>
          <w:color w:val="000000"/>
          <w:szCs w:val="28"/>
          <w:lang w:val="uk-UA"/>
        </w:rPr>
        <w:lastRenderedPageBreak/>
        <w:t xml:space="preserve">На наш погляд, доречним було б доповнити емпіричне дослідження методами наративної психології, наприклад, дослідженням автобіографічних та сімейних наративів. Це збагатило б результати дослідження та дозволило конкретизувати як проспективну ідентичність, так </w:t>
      </w:r>
      <w:r w:rsidR="00652870">
        <w:rPr>
          <w:color w:val="000000"/>
          <w:szCs w:val="28"/>
          <w:lang w:val="uk-UA"/>
        </w:rPr>
        <w:t>й</w:t>
      </w:r>
      <w:r w:rsidRPr="000C3AAD">
        <w:rPr>
          <w:color w:val="000000"/>
          <w:szCs w:val="28"/>
          <w:lang w:val="uk-UA"/>
        </w:rPr>
        <w:t xml:space="preserve"> описати особисті стратегії самоконструювання.</w:t>
      </w:r>
    </w:p>
    <w:p w:rsidR="008A499F" w:rsidRPr="000C3AAD" w:rsidRDefault="008A499F" w:rsidP="000C3AAD">
      <w:pPr>
        <w:pStyle w:val="a5"/>
        <w:widowControl w:val="0"/>
        <w:spacing w:after="0" w:line="360" w:lineRule="auto"/>
        <w:ind w:firstLine="567"/>
        <w:jc w:val="both"/>
        <w:rPr>
          <w:lang w:val="uk-UA"/>
        </w:rPr>
      </w:pPr>
      <w:r w:rsidRPr="000C3AAD">
        <w:rPr>
          <w:lang w:val="uk-UA"/>
        </w:rPr>
        <w:t xml:space="preserve">Разом з тим, висловлені зауваження і побажання не впливають на загальну позитивну оцінку дисертаційної роботи, яка є завершеною науковою працею, репрезентує новий підхід до розв’язання актуальної проблеми соціальної психології щодо </w:t>
      </w:r>
      <w:r w:rsidRPr="000C3AAD">
        <w:rPr>
          <w:szCs w:val="28"/>
          <w:lang w:val="uk-UA"/>
        </w:rPr>
        <w:t>значення і ролі проспективної ідентичності в процесі соціально-психологічної адаптації особистості</w:t>
      </w:r>
      <w:r w:rsidRPr="000C3AAD">
        <w:rPr>
          <w:lang w:val="uk-UA"/>
        </w:rPr>
        <w:t>, що має наукову новизну, теоретичне значення й практичну цінність. Результати дисертаційного дослідження повно і всебічно висвітлено в статтях і тезах авторки, у т. ч. в двох опублікованих за кордоном, основні його положення знайшли досить повне відбиття у змісті автореферату, а також у публікаціях, кількість яких відповідає існуючим вимогам.</w:t>
      </w:r>
    </w:p>
    <w:p w:rsidR="008A499F" w:rsidRPr="000C3AAD" w:rsidRDefault="008A499F" w:rsidP="000C3AAD">
      <w:pPr>
        <w:widowControl w:val="0"/>
        <w:spacing w:after="0" w:line="360" w:lineRule="auto"/>
        <w:ind w:firstLine="567"/>
        <w:jc w:val="both"/>
        <w:rPr>
          <w:rFonts w:ascii="Times New Roman" w:hAnsi="Times New Roman"/>
          <w:sz w:val="28"/>
          <w:szCs w:val="24"/>
          <w:lang w:val="uk-UA" w:eastAsia="ru-RU"/>
        </w:rPr>
      </w:pPr>
      <w:r>
        <w:rPr>
          <w:rFonts w:ascii="Times New Roman" w:hAnsi="Times New Roman"/>
          <w:sz w:val="28"/>
          <w:szCs w:val="24"/>
          <w:lang w:val="uk-UA" w:eastAsia="ru-RU"/>
        </w:rPr>
        <w:t>Отже, дисертаційне дослідження «</w:t>
      </w:r>
      <w:r w:rsidRPr="000C3AAD">
        <w:rPr>
          <w:rFonts w:ascii="Times New Roman" w:hAnsi="Times New Roman"/>
          <w:sz w:val="28"/>
          <w:szCs w:val="24"/>
          <w:lang w:val="uk-UA" w:eastAsia="ru-RU"/>
        </w:rPr>
        <w:t>Проспективна ідентичність як чинник соціально-психологічної адаптації студентської молоді</w:t>
      </w:r>
      <w:r>
        <w:rPr>
          <w:rFonts w:ascii="Times New Roman" w:hAnsi="Times New Roman"/>
          <w:sz w:val="28"/>
          <w:szCs w:val="24"/>
          <w:lang w:val="uk-UA" w:eastAsia="ru-RU"/>
        </w:rPr>
        <w:t>»</w:t>
      </w:r>
      <w:r w:rsidRPr="000C3AAD">
        <w:rPr>
          <w:rFonts w:ascii="Times New Roman" w:hAnsi="Times New Roman"/>
          <w:sz w:val="28"/>
          <w:szCs w:val="24"/>
          <w:lang w:val="uk-UA" w:eastAsia="ru-RU"/>
        </w:rPr>
        <w:t xml:space="preserve"> за змістом і науковим рівнем відповідає вимогам ДАК МОН України, що висуваються до кандидатських дисертацій, а її авторка – Острова Вікторія Дмитрівна заслуговує на присудження наукового ступеня кандидата психологічних наук за спеціальністю 19.00.05 – соціальна психологія; психологія соціальної роботи.</w:t>
      </w:r>
    </w:p>
    <w:p w:rsidR="008A499F" w:rsidRPr="000C3AAD" w:rsidRDefault="008A499F" w:rsidP="000C3AAD">
      <w:pPr>
        <w:pStyle w:val="2"/>
        <w:widowControl w:val="0"/>
        <w:spacing w:after="0" w:line="360" w:lineRule="auto"/>
        <w:ind w:left="0" w:firstLine="567"/>
        <w:jc w:val="both"/>
        <w:rPr>
          <w:lang w:val="uk-UA"/>
        </w:rPr>
      </w:pPr>
    </w:p>
    <w:p w:rsidR="008A499F" w:rsidRPr="000C3AAD" w:rsidRDefault="008A499F" w:rsidP="000C3AAD">
      <w:pPr>
        <w:widowControl w:val="0"/>
        <w:spacing w:after="0" w:line="240" w:lineRule="auto"/>
        <w:jc w:val="both"/>
        <w:rPr>
          <w:rFonts w:ascii="Times New Roman" w:hAnsi="Times New Roman"/>
          <w:b/>
          <w:sz w:val="28"/>
          <w:szCs w:val="28"/>
          <w:lang w:val="uk-UA"/>
        </w:rPr>
      </w:pPr>
      <w:r w:rsidRPr="000C3AAD">
        <w:rPr>
          <w:rFonts w:ascii="Times New Roman" w:hAnsi="Times New Roman"/>
          <w:b/>
          <w:sz w:val="28"/>
          <w:szCs w:val="28"/>
          <w:lang w:val="uk-UA"/>
        </w:rPr>
        <w:t>Офіційний опонент:</w:t>
      </w:r>
    </w:p>
    <w:p w:rsidR="008A499F" w:rsidRPr="000C3AAD" w:rsidRDefault="008A499F" w:rsidP="000C3AAD">
      <w:pPr>
        <w:widowControl w:val="0"/>
        <w:spacing w:after="0" w:line="240" w:lineRule="auto"/>
        <w:jc w:val="both"/>
        <w:rPr>
          <w:rFonts w:ascii="Times New Roman" w:hAnsi="Times New Roman"/>
          <w:sz w:val="28"/>
          <w:szCs w:val="28"/>
          <w:lang w:val="uk-UA"/>
        </w:rPr>
      </w:pPr>
    </w:p>
    <w:p w:rsidR="008A499F" w:rsidRPr="000C3AAD" w:rsidRDefault="008A499F" w:rsidP="000C3AAD">
      <w:pPr>
        <w:widowControl w:val="0"/>
        <w:spacing w:after="0" w:line="240" w:lineRule="auto"/>
        <w:jc w:val="both"/>
        <w:rPr>
          <w:rFonts w:ascii="Times New Roman" w:hAnsi="Times New Roman"/>
          <w:sz w:val="28"/>
          <w:szCs w:val="28"/>
          <w:lang w:val="uk-UA"/>
        </w:rPr>
      </w:pPr>
      <w:r w:rsidRPr="000C3AAD">
        <w:rPr>
          <w:rFonts w:ascii="Times New Roman" w:hAnsi="Times New Roman"/>
          <w:sz w:val="28"/>
          <w:szCs w:val="28"/>
          <w:lang w:val="uk-UA"/>
        </w:rPr>
        <w:t>Дійсний член НАПН України,</w:t>
      </w:r>
    </w:p>
    <w:p w:rsidR="008A499F" w:rsidRPr="000C3AAD" w:rsidRDefault="008A499F" w:rsidP="000C3AAD">
      <w:pPr>
        <w:widowControl w:val="0"/>
        <w:spacing w:after="0" w:line="240" w:lineRule="auto"/>
        <w:rPr>
          <w:rFonts w:ascii="Times New Roman" w:hAnsi="Times New Roman"/>
          <w:sz w:val="28"/>
          <w:szCs w:val="28"/>
          <w:lang w:val="uk-UA"/>
        </w:rPr>
      </w:pPr>
      <w:r w:rsidRPr="000C3AAD">
        <w:rPr>
          <w:rFonts w:ascii="Times New Roman" w:hAnsi="Times New Roman"/>
          <w:sz w:val="28"/>
          <w:szCs w:val="28"/>
          <w:lang w:val="uk-UA"/>
        </w:rPr>
        <w:t xml:space="preserve">доктор психологічних наук, </w:t>
      </w:r>
    </w:p>
    <w:p w:rsidR="008A499F" w:rsidRPr="000C3AAD" w:rsidRDefault="008A499F" w:rsidP="000C3AAD">
      <w:pPr>
        <w:widowControl w:val="0"/>
        <w:spacing w:after="0" w:line="240" w:lineRule="auto"/>
        <w:rPr>
          <w:rFonts w:ascii="Times New Roman" w:hAnsi="Times New Roman"/>
          <w:sz w:val="28"/>
          <w:szCs w:val="28"/>
          <w:lang w:val="uk-UA"/>
        </w:rPr>
      </w:pPr>
      <w:r w:rsidRPr="000C3AAD">
        <w:rPr>
          <w:rFonts w:ascii="Times New Roman" w:hAnsi="Times New Roman"/>
          <w:sz w:val="28"/>
          <w:szCs w:val="28"/>
          <w:lang w:val="uk-UA"/>
        </w:rPr>
        <w:t>професор</w:t>
      </w:r>
      <w:r w:rsidRPr="000C3AAD">
        <w:rPr>
          <w:rFonts w:ascii="Times New Roman" w:hAnsi="Times New Roman"/>
          <w:sz w:val="28"/>
          <w:szCs w:val="28"/>
          <w:lang w:val="uk-UA"/>
        </w:rPr>
        <w:tab/>
      </w:r>
      <w:r w:rsidRPr="000C3AAD">
        <w:rPr>
          <w:rFonts w:ascii="Times New Roman" w:hAnsi="Times New Roman"/>
          <w:sz w:val="28"/>
          <w:szCs w:val="28"/>
          <w:lang w:val="uk-UA"/>
        </w:rPr>
        <w:tab/>
      </w:r>
      <w:r w:rsidRPr="000C3AAD">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0C3AAD">
        <w:rPr>
          <w:rFonts w:ascii="Times New Roman" w:hAnsi="Times New Roman"/>
          <w:sz w:val="28"/>
          <w:szCs w:val="28"/>
          <w:lang w:val="uk-UA"/>
        </w:rPr>
        <w:t>Н. В. Чепелєва</w:t>
      </w:r>
    </w:p>
    <w:p w:rsidR="008A499F" w:rsidRPr="000C3AAD" w:rsidRDefault="008A499F" w:rsidP="000C3AAD">
      <w:pPr>
        <w:widowControl w:val="0"/>
        <w:spacing w:after="0"/>
        <w:rPr>
          <w:lang w:val="uk-UA"/>
        </w:rPr>
      </w:pPr>
    </w:p>
    <w:p w:rsidR="008A499F" w:rsidRPr="000C3AAD" w:rsidRDefault="008A499F" w:rsidP="000C3AAD">
      <w:pPr>
        <w:widowControl w:val="0"/>
        <w:rPr>
          <w:lang w:val="uk-UA"/>
        </w:rPr>
      </w:pPr>
    </w:p>
    <w:sectPr w:rsidR="008A499F" w:rsidRPr="000C3AAD" w:rsidSect="000C3AAD">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B767D"/>
    <w:rsid w:val="00056A67"/>
    <w:rsid w:val="000C3AAD"/>
    <w:rsid w:val="001C4203"/>
    <w:rsid w:val="0021713A"/>
    <w:rsid w:val="002B2EB8"/>
    <w:rsid w:val="002D03A2"/>
    <w:rsid w:val="002F5E82"/>
    <w:rsid w:val="00397A22"/>
    <w:rsid w:val="003B2EBC"/>
    <w:rsid w:val="004128C5"/>
    <w:rsid w:val="00490B8C"/>
    <w:rsid w:val="004C75E3"/>
    <w:rsid w:val="004D604C"/>
    <w:rsid w:val="005579A8"/>
    <w:rsid w:val="00571FDC"/>
    <w:rsid w:val="005C0118"/>
    <w:rsid w:val="00607144"/>
    <w:rsid w:val="00652870"/>
    <w:rsid w:val="00665C59"/>
    <w:rsid w:val="006819F9"/>
    <w:rsid w:val="006F4FF2"/>
    <w:rsid w:val="007D24DB"/>
    <w:rsid w:val="00834201"/>
    <w:rsid w:val="008A499F"/>
    <w:rsid w:val="008F76DB"/>
    <w:rsid w:val="00931C94"/>
    <w:rsid w:val="00985593"/>
    <w:rsid w:val="0098679A"/>
    <w:rsid w:val="009869E0"/>
    <w:rsid w:val="009B767D"/>
    <w:rsid w:val="00A25BE6"/>
    <w:rsid w:val="00A75DF5"/>
    <w:rsid w:val="00A81807"/>
    <w:rsid w:val="00AA19DE"/>
    <w:rsid w:val="00AD4FBE"/>
    <w:rsid w:val="00AD6847"/>
    <w:rsid w:val="00AF266E"/>
    <w:rsid w:val="00C57012"/>
    <w:rsid w:val="00C73B97"/>
    <w:rsid w:val="00C800D5"/>
    <w:rsid w:val="00CC2410"/>
    <w:rsid w:val="00CC2A0C"/>
    <w:rsid w:val="00CE254D"/>
    <w:rsid w:val="00D05A6B"/>
    <w:rsid w:val="00D77DD6"/>
    <w:rsid w:val="00D86930"/>
    <w:rsid w:val="00D93808"/>
    <w:rsid w:val="00DF0359"/>
    <w:rsid w:val="00E145D2"/>
    <w:rsid w:val="00E960CB"/>
    <w:rsid w:val="00EE0571"/>
    <w:rsid w:val="00EF0871"/>
    <w:rsid w:val="00F000D7"/>
    <w:rsid w:val="00F24589"/>
    <w:rsid w:val="00F31B40"/>
    <w:rsid w:val="00F57B05"/>
    <w:rsid w:val="00F821FC"/>
    <w:rsid w:val="00FB3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54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CE254D"/>
    <w:pPr>
      <w:spacing w:after="0" w:line="360" w:lineRule="auto"/>
      <w:jc w:val="center"/>
    </w:pPr>
    <w:rPr>
      <w:rFonts w:ascii="Times New Roman" w:eastAsia="Times New Roman" w:hAnsi="Times New Roman"/>
      <w:b/>
      <w:sz w:val="32"/>
      <w:szCs w:val="24"/>
      <w:lang w:val="uk-UA" w:eastAsia="ru-RU"/>
    </w:rPr>
  </w:style>
  <w:style w:type="character" w:customStyle="1" w:styleId="a4">
    <w:name w:val="Название Знак"/>
    <w:basedOn w:val="a0"/>
    <w:link w:val="a3"/>
    <w:uiPriority w:val="99"/>
    <w:locked/>
    <w:rsid w:val="00CE254D"/>
    <w:rPr>
      <w:rFonts w:ascii="Times New Roman" w:hAnsi="Times New Roman" w:cs="Times New Roman"/>
      <w:b/>
      <w:sz w:val="24"/>
      <w:szCs w:val="24"/>
      <w:lang w:val="uk-UA" w:eastAsia="ru-RU"/>
    </w:rPr>
  </w:style>
  <w:style w:type="paragraph" w:styleId="a5">
    <w:name w:val="Body Text"/>
    <w:basedOn w:val="a"/>
    <w:link w:val="a6"/>
    <w:uiPriority w:val="99"/>
    <w:semiHidden/>
    <w:rsid w:val="00CE254D"/>
    <w:pPr>
      <w:spacing w:after="120" w:line="240" w:lineRule="auto"/>
    </w:pPr>
    <w:rPr>
      <w:rFonts w:ascii="Times New Roman" w:eastAsia="Times New Roman" w:hAnsi="Times New Roman"/>
      <w:sz w:val="28"/>
      <w:szCs w:val="24"/>
      <w:lang w:eastAsia="ru-RU"/>
    </w:rPr>
  </w:style>
  <w:style w:type="character" w:customStyle="1" w:styleId="a6">
    <w:name w:val="Основной текст Знак"/>
    <w:basedOn w:val="a0"/>
    <w:link w:val="a5"/>
    <w:uiPriority w:val="99"/>
    <w:semiHidden/>
    <w:locked/>
    <w:rsid w:val="00CE254D"/>
    <w:rPr>
      <w:rFonts w:ascii="Times New Roman" w:hAnsi="Times New Roman" w:cs="Times New Roman"/>
      <w:sz w:val="24"/>
      <w:szCs w:val="24"/>
      <w:lang w:eastAsia="ru-RU"/>
    </w:rPr>
  </w:style>
  <w:style w:type="paragraph" w:styleId="2">
    <w:name w:val="Body Text Indent 2"/>
    <w:basedOn w:val="a"/>
    <w:link w:val="20"/>
    <w:uiPriority w:val="99"/>
    <w:rsid w:val="00CE254D"/>
    <w:pPr>
      <w:spacing w:after="120" w:line="480" w:lineRule="auto"/>
      <w:ind w:left="283"/>
    </w:pPr>
    <w:rPr>
      <w:rFonts w:ascii="Times New Roman" w:hAnsi="Times New Roman"/>
      <w:sz w:val="28"/>
      <w:szCs w:val="28"/>
      <w:lang w:eastAsia="ru-RU"/>
    </w:rPr>
  </w:style>
  <w:style w:type="character" w:customStyle="1" w:styleId="20">
    <w:name w:val="Основной текст с отступом 2 Знак"/>
    <w:basedOn w:val="a0"/>
    <w:link w:val="2"/>
    <w:uiPriority w:val="99"/>
    <w:locked/>
    <w:rsid w:val="00CE254D"/>
    <w:rPr>
      <w:rFonts w:ascii="Times New Roman" w:eastAsia="Times New Roman" w:hAnsi="Times New Roman" w:cs="Times New Roman"/>
      <w:sz w:val="28"/>
      <w:szCs w:val="28"/>
      <w:lang w:eastAsia="ru-RU"/>
    </w:rPr>
  </w:style>
  <w:style w:type="paragraph" w:styleId="HTML">
    <w:name w:val="HTML Preformatted"/>
    <w:basedOn w:val="a"/>
    <w:link w:val="HTML0"/>
    <w:uiPriority w:val="99"/>
    <w:semiHidden/>
    <w:rsid w:val="00C73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C73B97"/>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7900963">
      <w:marLeft w:val="0"/>
      <w:marRight w:val="0"/>
      <w:marTop w:val="0"/>
      <w:marBottom w:val="0"/>
      <w:divBdr>
        <w:top w:val="none" w:sz="0" w:space="0" w:color="auto"/>
        <w:left w:val="none" w:sz="0" w:space="0" w:color="auto"/>
        <w:bottom w:val="none" w:sz="0" w:space="0" w:color="auto"/>
        <w:right w:val="none" w:sz="0" w:space="0" w:color="auto"/>
      </w:divBdr>
    </w:div>
    <w:div w:id="647900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6435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ВІДГУК</vt:lpstr>
    </vt:vector>
  </TitlesOfParts>
  <Company>SPecialiST RePack</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ВІДГУК</dc:title>
  <dc:creator>user</dc:creator>
  <cp:lastModifiedBy>Admin</cp:lastModifiedBy>
  <cp:revision>2</cp:revision>
  <cp:lastPrinted>2015-12-14T12:27:00Z</cp:lastPrinted>
  <dcterms:created xsi:type="dcterms:W3CDTF">2015-12-18T15:54:00Z</dcterms:created>
  <dcterms:modified xsi:type="dcterms:W3CDTF">2015-12-18T15:54:00Z</dcterms:modified>
</cp:coreProperties>
</file>