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2" w:rsidRPr="00495543" w:rsidRDefault="00143222" w:rsidP="00143222">
      <w:pPr>
        <w:spacing w:line="360" w:lineRule="auto"/>
        <w:jc w:val="center"/>
        <w:rPr>
          <w:b/>
          <w:bCs/>
          <w:spacing w:val="100"/>
          <w:sz w:val="28"/>
          <w:szCs w:val="28"/>
        </w:rPr>
      </w:pPr>
      <w:r w:rsidRPr="00495543">
        <w:rPr>
          <w:b/>
          <w:bCs/>
          <w:spacing w:val="100"/>
          <w:sz w:val="28"/>
          <w:szCs w:val="28"/>
        </w:rPr>
        <w:t>ВІДГУК</w:t>
      </w:r>
    </w:p>
    <w:p w:rsidR="00143222" w:rsidRDefault="00143222" w:rsidP="00143222">
      <w:pPr>
        <w:spacing w:line="360" w:lineRule="auto"/>
        <w:jc w:val="center"/>
        <w:rPr>
          <w:bCs/>
          <w:sz w:val="28"/>
          <w:szCs w:val="28"/>
        </w:rPr>
      </w:pPr>
      <w:r w:rsidRPr="00495543">
        <w:rPr>
          <w:sz w:val="28"/>
          <w:szCs w:val="28"/>
        </w:rPr>
        <w:t>офіційного опонента на дисертацію</w:t>
      </w:r>
      <w:r>
        <w:rPr>
          <w:sz w:val="28"/>
          <w:szCs w:val="28"/>
        </w:rPr>
        <w:t xml:space="preserve"> </w:t>
      </w:r>
      <w:proofErr w:type="spellStart"/>
      <w:r w:rsidRPr="00495543">
        <w:rPr>
          <w:bCs/>
          <w:sz w:val="28"/>
          <w:szCs w:val="28"/>
        </w:rPr>
        <w:t>Каніболоцької</w:t>
      </w:r>
      <w:proofErr w:type="spellEnd"/>
      <w:r w:rsidRPr="00495543">
        <w:rPr>
          <w:bCs/>
          <w:sz w:val="28"/>
          <w:szCs w:val="28"/>
        </w:rPr>
        <w:t xml:space="preserve"> Марії Сергіївни</w:t>
      </w:r>
    </w:p>
    <w:p w:rsidR="00143222" w:rsidRPr="00495543" w:rsidRDefault="00143222" w:rsidP="00143222">
      <w:pPr>
        <w:spacing w:line="360" w:lineRule="auto"/>
        <w:jc w:val="center"/>
        <w:rPr>
          <w:sz w:val="28"/>
          <w:szCs w:val="28"/>
        </w:rPr>
      </w:pPr>
      <w:r w:rsidRPr="00495543">
        <w:rPr>
          <w:sz w:val="28"/>
          <w:szCs w:val="28"/>
        </w:rPr>
        <w:t>«Соціально-психологічні особливості ставлення до здоров’я молоді з різним економічним статусом»,</w:t>
      </w:r>
      <w:r>
        <w:rPr>
          <w:sz w:val="28"/>
          <w:szCs w:val="28"/>
        </w:rPr>
        <w:t xml:space="preserve"> </w:t>
      </w:r>
      <w:r w:rsidRPr="00495543">
        <w:rPr>
          <w:sz w:val="28"/>
          <w:szCs w:val="28"/>
        </w:rPr>
        <w:t xml:space="preserve">представлену на здобуття наукового ступеня </w:t>
      </w:r>
    </w:p>
    <w:p w:rsidR="00143222" w:rsidRPr="00495543" w:rsidRDefault="00143222" w:rsidP="00143222">
      <w:pPr>
        <w:spacing w:line="360" w:lineRule="auto"/>
        <w:jc w:val="center"/>
        <w:rPr>
          <w:noProof/>
          <w:sz w:val="28"/>
          <w:szCs w:val="28"/>
        </w:rPr>
      </w:pPr>
      <w:r w:rsidRPr="00495543">
        <w:rPr>
          <w:sz w:val="28"/>
          <w:szCs w:val="28"/>
        </w:rPr>
        <w:t>кандидата психологічних наук за спеціальністю</w:t>
      </w:r>
    </w:p>
    <w:p w:rsidR="00143222" w:rsidRPr="00495543" w:rsidRDefault="00143222" w:rsidP="00143222">
      <w:pPr>
        <w:spacing w:line="360" w:lineRule="auto"/>
        <w:jc w:val="center"/>
        <w:rPr>
          <w:sz w:val="28"/>
          <w:szCs w:val="28"/>
        </w:rPr>
      </w:pPr>
      <w:r w:rsidRPr="00495543">
        <w:rPr>
          <w:noProof/>
          <w:sz w:val="28"/>
          <w:szCs w:val="28"/>
        </w:rPr>
        <w:t>19.00.05 –</w:t>
      </w:r>
      <w:r w:rsidRPr="00495543">
        <w:rPr>
          <w:sz w:val="28"/>
          <w:szCs w:val="28"/>
        </w:rPr>
        <w:t>соціальна психологія; психологія соціальної роботи</w:t>
      </w:r>
    </w:p>
    <w:p w:rsidR="006213F4" w:rsidRDefault="006213F4" w:rsidP="006213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D31B4" w:rsidRPr="009D31B4" w:rsidRDefault="009D31B4" w:rsidP="006213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Подана до захисту дисертаційна робота </w:t>
      </w:r>
      <w:proofErr w:type="spellStart"/>
      <w:r w:rsidR="00332BD9">
        <w:rPr>
          <w:sz w:val="28"/>
          <w:szCs w:val="28"/>
        </w:rPr>
        <w:t>Каніболоцької</w:t>
      </w:r>
      <w:proofErr w:type="spellEnd"/>
      <w:r w:rsidR="00332BD9">
        <w:rPr>
          <w:sz w:val="28"/>
          <w:szCs w:val="28"/>
        </w:rPr>
        <w:t xml:space="preserve"> </w:t>
      </w:r>
      <w:r>
        <w:rPr>
          <w:sz w:val="28"/>
          <w:szCs w:val="28"/>
        </w:rPr>
        <w:t>Марії Сергіївни є ґрунтовним соціально-психологічним дослідженням. Воно спрямов</w:t>
      </w:r>
      <w:r w:rsidR="00332BD9">
        <w:rPr>
          <w:sz w:val="28"/>
          <w:szCs w:val="28"/>
        </w:rPr>
        <w:t>ане</w:t>
      </w:r>
      <w:r>
        <w:rPr>
          <w:sz w:val="28"/>
          <w:szCs w:val="28"/>
        </w:rPr>
        <w:t xml:space="preserve"> на вирішення важливих концептуальних проблем, зокрема наукових підходів до розуміння понять</w:t>
      </w:r>
      <w:r w:rsidR="008F257E">
        <w:rPr>
          <w:sz w:val="28"/>
          <w:szCs w:val="28"/>
        </w:rPr>
        <w:t xml:space="preserve"> </w:t>
      </w:r>
      <w:r w:rsidR="00332BD9">
        <w:rPr>
          <w:sz w:val="28"/>
          <w:szCs w:val="28"/>
        </w:rPr>
        <w:t xml:space="preserve">«ставлення молоді до здоров’я» і </w:t>
      </w:r>
      <w:r>
        <w:rPr>
          <w:sz w:val="28"/>
          <w:szCs w:val="28"/>
        </w:rPr>
        <w:t xml:space="preserve">«економічний статус», тлумачення яких є на сьогодні досить суперечливим </w:t>
      </w:r>
      <w:r w:rsidR="004C3FBF">
        <w:rPr>
          <w:sz w:val="28"/>
          <w:szCs w:val="28"/>
        </w:rPr>
        <w:t xml:space="preserve">та </w:t>
      </w:r>
      <w:r w:rsidR="00B65BF6">
        <w:rPr>
          <w:sz w:val="28"/>
          <w:szCs w:val="28"/>
        </w:rPr>
        <w:t>не</w:t>
      </w:r>
      <w:r w:rsidR="00D75DDC">
        <w:rPr>
          <w:sz w:val="28"/>
          <w:szCs w:val="28"/>
        </w:rPr>
        <w:t>достатньо</w:t>
      </w:r>
      <w:r w:rsidR="00B65BF6">
        <w:rPr>
          <w:sz w:val="28"/>
          <w:szCs w:val="28"/>
        </w:rPr>
        <w:t xml:space="preserve"> </w:t>
      </w:r>
      <w:r w:rsidR="004C3FBF">
        <w:rPr>
          <w:sz w:val="28"/>
          <w:szCs w:val="28"/>
        </w:rPr>
        <w:t xml:space="preserve">оформленим </w:t>
      </w:r>
      <w:r>
        <w:rPr>
          <w:sz w:val="28"/>
          <w:szCs w:val="28"/>
        </w:rPr>
        <w:t>у соціальний психології</w:t>
      </w:r>
      <w:r w:rsidR="004C3FBF">
        <w:rPr>
          <w:sz w:val="28"/>
          <w:szCs w:val="28"/>
        </w:rPr>
        <w:t xml:space="preserve">. Розв’язання проблеми ставлення </w:t>
      </w:r>
      <w:r w:rsidR="00B21E57">
        <w:rPr>
          <w:sz w:val="28"/>
          <w:szCs w:val="28"/>
        </w:rPr>
        <w:t>молоді, як соціальної групи,</w:t>
      </w:r>
      <w:r w:rsidR="004C3FBF">
        <w:rPr>
          <w:sz w:val="28"/>
          <w:szCs w:val="28"/>
        </w:rPr>
        <w:t xml:space="preserve"> до здоров’я має розглядатися в контексті </w:t>
      </w:r>
      <w:r w:rsidR="00B65BF6">
        <w:rPr>
          <w:sz w:val="28"/>
          <w:szCs w:val="28"/>
        </w:rPr>
        <w:t>соціально-</w:t>
      </w:r>
      <w:r w:rsidR="004C3FBF">
        <w:rPr>
          <w:sz w:val="28"/>
          <w:szCs w:val="28"/>
        </w:rPr>
        <w:t xml:space="preserve">економічних і психологічних </w:t>
      </w:r>
      <w:r w:rsidR="00B21E57">
        <w:rPr>
          <w:sz w:val="28"/>
          <w:szCs w:val="28"/>
        </w:rPr>
        <w:t>характеристик цієї</w:t>
      </w:r>
      <w:r w:rsidR="004C3FBF">
        <w:rPr>
          <w:sz w:val="28"/>
          <w:szCs w:val="28"/>
        </w:rPr>
        <w:t xml:space="preserve"> груп</w:t>
      </w:r>
      <w:r w:rsidR="00B21E57">
        <w:rPr>
          <w:sz w:val="28"/>
          <w:szCs w:val="28"/>
        </w:rPr>
        <w:t>и</w:t>
      </w:r>
      <w:r w:rsidR="00D75DDC">
        <w:rPr>
          <w:sz w:val="28"/>
          <w:szCs w:val="28"/>
        </w:rPr>
        <w:t xml:space="preserve"> та її представників</w:t>
      </w:r>
      <w:r w:rsidR="00B21E57">
        <w:rPr>
          <w:sz w:val="28"/>
          <w:szCs w:val="28"/>
        </w:rPr>
        <w:t>, що дозвол</w:t>
      </w:r>
      <w:r w:rsidR="00332BD9">
        <w:rPr>
          <w:sz w:val="28"/>
          <w:szCs w:val="28"/>
        </w:rPr>
        <w:t>ить</w:t>
      </w:r>
      <w:r w:rsidR="00B21E57">
        <w:rPr>
          <w:sz w:val="28"/>
          <w:szCs w:val="28"/>
        </w:rPr>
        <w:t xml:space="preserve"> врах</w:t>
      </w:r>
      <w:r w:rsidR="00332BD9">
        <w:rPr>
          <w:sz w:val="28"/>
          <w:szCs w:val="28"/>
        </w:rPr>
        <w:t>ов</w:t>
      </w:r>
      <w:r w:rsidR="00B21E57">
        <w:rPr>
          <w:sz w:val="28"/>
          <w:szCs w:val="28"/>
        </w:rPr>
        <w:t xml:space="preserve">увати комплекс детермінант, які </w:t>
      </w:r>
      <w:r w:rsidR="00695B71">
        <w:rPr>
          <w:sz w:val="28"/>
          <w:szCs w:val="28"/>
        </w:rPr>
        <w:t>обумовлюють</w:t>
      </w:r>
      <w:r w:rsidR="00D75DDC">
        <w:rPr>
          <w:sz w:val="28"/>
          <w:szCs w:val="28"/>
        </w:rPr>
        <w:t xml:space="preserve"> соціально-психологічні</w:t>
      </w:r>
      <w:r w:rsidR="00B21E57">
        <w:rPr>
          <w:sz w:val="28"/>
          <w:szCs w:val="28"/>
        </w:rPr>
        <w:t xml:space="preserve"> </w:t>
      </w:r>
      <w:r w:rsidR="00D75DDC">
        <w:rPr>
          <w:sz w:val="28"/>
          <w:szCs w:val="28"/>
        </w:rPr>
        <w:t>особливості</w:t>
      </w:r>
      <w:r w:rsidR="00B21E57">
        <w:rPr>
          <w:sz w:val="28"/>
          <w:szCs w:val="28"/>
        </w:rPr>
        <w:t xml:space="preserve"> ставлення </w:t>
      </w:r>
      <w:r w:rsidR="00695B71">
        <w:rPr>
          <w:sz w:val="28"/>
          <w:szCs w:val="28"/>
        </w:rPr>
        <w:t xml:space="preserve">до здоров’я </w:t>
      </w:r>
      <w:r w:rsidR="00B21E57">
        <w:rPr>
          <w:sz w:val="28"/>
          <w:szCs w:val="28"/>
        </w:rPr>
        <w:t>молодих людей</w:t>
      </w:r>
      <w:r w:rsidR="004C3FBF">
        <w:rPr>
          <w:sz w:val="28"/>
          <w:szCs w:val="28"/>
        </w:rPr>
        <w:t xml:space="preserve">. </w:t>
      </w:r>
      <w:r w:rsidR="00B65BF6">
        <w:rPr>
          <w:sz w:val="28"/>
          <w:szCs w:val="28"/>
        </w:rPr>
        <w:t xml:space="preserve">Дослідженню відповідної проблеми </w:t>
      </w:r>
      <w:r w:rsidR="00332BD9">
        <w:rPr>
          <w:sz w:val="28"/>
          <w:szCs w:val="28"/>
        </w:rPr>
        <w:t xml:space="preserve">й </w:t>
      </w:r>
      <w:r w:rsidR="00B65BF6">
        <w:rPr>
          <w:sz w:val="28"/>
          <w:szCs w:val="28"/>
        </w:rPr>
        <w:t xml:space="preserve">присвячено </w:t>
      </w:r>
      <w:r w:rsidR="00332BD9">
        <w:rPr>
          <w:sz w:val="28"/>
          <w:szCs w:val="28"/>
        </w:rPr>
        <w:t xml:space="preserve">дисертаційну </w:t>
      </w:r>
      <w:r w:rsidR="00B65BF6">
        <w:rPr>
          <w:sz w:val="28"/>
          <w:szCs w:val="28"/>
        </w:rPr>
        <w:t xml:space="preserve">роботу </w:t>
      </w:r>
      <w:r w:rsidR="00332BD9">
        <w:rPr>
          <w:sz w:val="28"/>
          <w:szCs w:val="28"/>
        </w:rPr>
        <w:t xml:space="preserve">М. С. </w:t>
      </w:r>
      <w:proofErr w:type="spellStart"/>
      <w:r w:rsidR="00B65BF6">
        <w:rPr>
          <w:sz w:val="28"/>
          <w:szCs w:val="28"/>
        </w:rPr>
        <w:t>Каніболоцької</w:t>
      </w:r>
      <w:proofErr w:type="spellEnd"/>
      <w:r w:rsidR="00332BD9">
        <w:rPr>
          <w:sz w:val="28"/>
          <w:szCs w:val="28"/>
        </w:rPr>
        <w:t>.</w:t>
      </w:r>
      <w:r w:rsidR="00B65BF6">
        <w:rPr>
          <w:sz w:val="28"/>
          <w:szCs w:val="28"/>
        </w:rPr>
        <w:t xml:space="preserve"> </w:t>
      </w:r>
    </w:p>
    <w:p w:rsidR="00571ED0" w:rsidRDefault="00143222" w:rsidP="00D75DDC">
      <w:pPr>
        <w:pStyle w:val="a3"/>
        <w:spacing w:line="360" w:lineRule="auto"/>
        <w:ind w:firstLine="708"/>
        <w:jc w:val="both"/>
        <w:rPr>
          <w:szCs w:val="28"/>
        </w:rPr>
      </w:pPr>
      <w:r w:rsidRPr="00EB4BC5">
        <w:rPr>
          <w:szCs w:val="28"/>
        </w:rPr>
        <w:t>У першому розділі «</w:t>
      </w:r>
      <w:r w:rsidR="00571ED0" w:rsidRPr="00EB4BC5">
        <w:rPr>
          <w:szCs w:val="28"/>
        </w:rPr>
        <w:t xml:space="preserve">Теоретичні засади вивчення проблеми ставлення молоді до здоров’я» </w:t>
      </w:r>
      <w:r w:rsidR="00BF5210" w:rsidRPr="00EB4BC5">
        <w:rPr>
          <w:szCs w:val="28"/>
        </w:rPr>
        <w:t>виділено за</w:t>
      </w:r>
      <w:r w:rsidR="00EB4BC5" w:rsidRPr="00EB4BC5">
        <w:rPr>
          <w:szCs w:val="28"/>
        </w:rPr>
        <w:t>гально</w:t>
      </w:r>
      <w:r w:rsidR="00BF5210" w:rsidRPr="00EB4BC5">
        <w:rPr>
          <w:szCs w:val="28"/>
        </w:rPr>
        <w:t xml:space="preserve">наукові </w:t>
      </w:r>
      <w:r w:rsidR="00EB4BC5">
        <w:rPr>
          <w:szCs w:val="28"/>
        </w:rPr>
        <w:t>(аксіологічний</w:t>
      </w:r>
      <w:r w:rsidR="00EB4BC5" w:rsidRPr="004161FC">
        <w:rPr>
          <w:szCs w:val="28"/>
        </w:rPr>
        <w:t>,</w:t>
      </w:r>
      <w:r w:rsidR="00EB4BC5">
        <w:rPr>
          <w:szCs w:val="28"/>
        </w:rPr>
        <w:t xml:space="preserve"> інтегративний,</w:t>
      </w:r>
      <w:r w:rsidR="00EB4BC5" w:rsidRPr="004161FC">
        <w:rPr>
          <w:szCs w:val="28"/>
        </w:rPr>
        <w:t xml:space="preserve"> </w:t>
      </w:r>
      <w:proofErr w:type="spellStart"/>
      <w:r w:rsidR="00EB4BC5">
        <w:rPr>
          <w:szCs w:val="28"/>
        </w:rPr>
        <w:t>кроскультурний</w:t>
      </w:r>
      <w:proofErr w:type="spellEnd"/>
      <w:r w:rsidR="00EB4BC5">
        <w:rPr>
          <w:szCs w:val="28"/>
        </w:rPr>
        <w:t xml:space="preserve">, </w:t>
      </w:r>
      <w:proofErr w:type="spellStart"/>
      <w:r w:rsidR="00EB4BC5" w:rsidRPr="00EB4BC5">
        <w:rPr>
          <w:szCs w:val="28"/>
        </w:rPr>
        <w:t>н</w:t>
      </w:r>
      <w:r w:rsidR="00EB4BC5">
        <w:rPr>
          <w:szCs w:val="28"/>
        </w:rPr>
        <w:t>ормоцентричний</w:t>
      </w:r>
      <w:proofErr w:type="spellEnd"/>
      <w:r w:rsidR="00EB4BC5">
        <w:rPr>
          <w:szCs w:val="28"/>
        </w:rPr>
        <w:t xml:space="preserve">, системний тощо) та </w:t>
      </w:r>
      <w:r w:rsidR="00BF5210">
        <w:rPr>
          <w:szCs w:val="28"/>
        </w:rPr>
        <w:t xml:space="preserve">специфічні </w:t>
      </w:r>
      <w:r w:rsidR="001C4A0E">
        <w:rPr>
          <w:szCs w:val="28"/>
        </w:rPr>
        <w:t xml:space="preserve">(теорія атитюдів, </w:t>
      </w:r>
      <w:r w:rsidR="001C4A0E" w:rsidRPr="004161FC">
        <w:rPr>
          <w:szCs w:val="28"/>
        </w:rPr>
        <w:t>соціаль</w:t>
      </w:r>
      <w:r w:rsidR="001C4A0E">
        <w:rPr>
          <w:szCs w:val="28"/>
        </w:rPr>
        <w:t xml:space="preserve">ного порівняння </w:t>
      </w:r>
      <w:r w:rsidR="001C4A0E" w:rsidRPr="004161FC">
        <w:rPr>
          <w:szCs w:val="28"/>
        </w:rPr>
        <w:t xml:space="preserve">атрибутивна </w:t>
      </w:r>
      <w:r w:rsidR="001C4A0E">
        <w:rPr>
          <w:szCs w:val="28"/>
        </w:rPr>
        <w:t>та соціально-когнітивна теорії)</w:t>
      </w:r>
      <w:r w:rsidR="00332BD9" w:rsidRPr="00332BD9">
        <w:rPr>
          <w:szCs w:val="28"/>
        </w:rPr>
        <w:t xml:space="preserve"> </w:t>
      </w:r>
      <w:r w:rsidR="00332BD9">
        <w:rPr>
          <w:szCs w:val="28"/>
        </w:rPr>
        <w:t>соціально-психологічні підходи</w:t>
      </w:r>
      <w:r w:rsidR="00BF5210">
        <w:rPr>
          <w:szCs w:val="28"/>
        </w:rPr>
        <w:t xml:space="preserve">, </w:t>
      </w:r>
      <w:r w:rsidR="00451FFA">
        <w:rPr>
          <w:szCs w:val="28"/>
        </w:rPr>
        <w:t xml:space="preserve">в яких </w:t>
      </w:r>
      <w:r w:rsidR="00571ED0" w:rsidRPr="004161FC">
        <w:rPr>
          <w:szCs w:val="28"/>
        </w:rPr>
        <w:t>висвітл</w:t>
      </w:r>
      <w:r w:rsidR="00332BD9">
        <w:rPr>
          <w:szCs w:val="28"/>
        </w:rPr>
        <w:t>юється</w:t>
      </w:r>
      <w:r w:rsidR="00571ED0" w:rsidRPr="004161FC">
        <w:rPr>
          <w:szCs w:val="28"/>
        </w:rPr>
        <w:t xml:space="preserve"> </w:t>
      </w:r>
      <w:r w:rsidR="001C4A0E">
        <w:rPr>
          <w:szCs w:val="28"/>
        </w:rPr>
        <w:t>досліджуван</w:t>
      </w:r>
      <w:r w:rsidR="00332BD9">
        <w:rPr>
          <w:szCs w:val="28"/>
        </w:rPr>
        <w:t>а</w:t>
      </w:r>
      <w:r w:rsidR="001C4A0E">
        <w:rPr>
          <w:szCs w:val="28"/>
        </w:rPr>
        <w:t xml:space="preserve"> проблем</w:t>
      </w:r>
      <w:r w:rsidR="00332BD9">
        <w:rPr>
          <w:szCs w:val="28"/>
        </w:rPr>
        <w:t>а</w:t>
      </w:r>
      <w:r w:rsidR="001C4A0E">
        <w:rPr>
          <w:szCs w:val="28"/>
        </w:rPr>
        <w:t>. З</w:t>
      </w:r>
      <w:r w:rsidR="00451FFA">
        <w:rPr>
          <w:szCs w:val="28"/>
        </w:rPr>
        <w:t>добувачем визначено термінологічні супер</w:t>
      </w:r>
      <w:r w:rsidR="00695B71">
        <w:rPr>
          <w:szCs w:val="28"/>
        </w:rPr>
        <w:t>ечності щодо трактування</w:t>
      </w:r>
      <w:r w:rsidR="00451FFA">
        <w:rPr>
          <w:szCs w:val="28"/>
        </w:rPr>
        <w:t xml:space="preserve"> поняття «ставлення» в соціальній психології та суміжних дисциплінах. Автором всебічно</w:t>
      </w:r>
      <w:r w:rsidR="00571ED0" w:rsidRPr="004161FC">
        <w:rPr>
          <w:szCs w:val="28"/>
        </w:rPr>
        <w:t xml:space="preserve"> проаналізовано об’єктивні та суб’єктивні </w:t>
      </w:r>
      <w:r w:rsidR="001C4A0E">
        <w:rPr>
          <w:szCs w:val="28"/>
        </w:rPr>
        <w:t>детермінанти</w:t>
      </w:r>
      <w:r w:rsidR="00451FFA">
        <w:rPr>
          <w:szCs w:val="28"/>
        </w:rPr>
        <w:t xml:space="preserve"> ставлення молоді до здоров’я</w:t>
      </w:r>
      <w:r w:rsidR="00D75DDC">
        <w:rPr>
          <w:szCs w:val="28"/>
        </w:rPr>
        <w:t xml:space="preserve"> (серед яких – рівень доходу та освіти, соціальних статус, система цінностей, уявлення молоді про здоров’я</w:t>
      </w:r>
      <w:r w:rsidR="009C7301">
        <w:rPr>
          <w:szCs w:val="28"/>
        </w:rPr>
        <w:t>, тип провідної атрибуції</w:t>
      </w:r>
      <w:r w:rsidR="00D75DDC">
        <w:rPr>
          <w:szCs w:val="28"/>
        </w:rPr>
        <w:t>)</w:t>
      </w:r>
      <w:r w:rsidR="00451FFA">
        <w:rPr>
          <w:szCs w:val="28"/>
        </w:rPr>
        <w:t xml:space="preserve">, що вказує на важливість </w:t>
      </w:r>
      <w:r w:rsidR="00D75DDC">
        <w:rPr>
          <w:szCs w:val="28"/>
        </w:rPr>
        <w:t xml:space="preserve">дотримання </w:t>
      </w:r>
      <w:r w:rsidR="00451FFA">
        <w:rPr>
          <w:szCs w:val="28"/>
        </w:rPr>
        <w:t xml:space="preserve">системного </w:t>
      </w:r>
      <w:r w:rsidR="009C7301">
        <w:rPr>
          <w:szCs w:val="28"/>
        </w:rPr>
        <w:lastRenderedPageBreak/>
        <w:t>підходу</w:t>
      </w:r>
      <w:r w:rsidR="00451FFA">
        <w:rPr>
          <w:szCs w:val="28"/>
        </w:rPr>
        <w:t xml:space="preserve"> </w:t>
      </w:r>
      <w:r w:rsidR="00D75DDC">
        <w:rPr>
          <w:szCs w:val="28"/>
        </w:rPr>
        <w:t>в</w:t>
      </w:r>
      <w:r w:rsidR="001C4A0E">
        <w:rPr>
          <w:szCs w:val="28"/>
        </w:rPr>
        <w:t xml:space="preserve"> </w:t>
      </w:r>
      <w:r w:rsidR="00451FFA">
        <w:rPr>
          <w:szCs w:val="28"/>
        </w:rPr>
        <w:t>дослід</w:t>
      </w:r>
      <w:r w:rsidR="00D75DDC">
        <w:rPr>
          <w:szCs w:val="28"/>
        </w:rPr>
        <w:t>женні</w:t>
      </w:r>
      <w:r w:rsidR="00451FFA">
        <w:rPr>
          <w:szCs w:val="28"/>
        </w:rPr>
        <w:t xml:space="preserve"> </w:t>
      </w:r>
      <w:r w:rsidR="009C7301">
        <w:rPr>
          <w:szCs w:val="28"/>
        </w:rPr>
        <w:t>такого складного феномену</w:t>
      </w:r>
      <w:r w:rsidR="00451FFA">
        <w:rPr>
          <w:szCs w:val="28"/>
        </w:rPr>
        <w:t xml:space="preserve"> </w:t>
      </w:r>
      <w:r w:rsidR="009C7301">
        <w:rPr>
          <w:szCs w:val="28"/>
        </w:rPr>
        <w:t>як</w:t>
      </w:r>
      <w:r w:rsidR="00451FFA">
        <w:rPr>
          <w:szCs w:val="28"/>
        </w:rPr>
        <w:t xml:space="preserve"> ставлення молоді до здоров’я. </w:t>
      </w:r>
    </w:p>
    <w:p w:rsidR="009C7301" w:rsidRDefault="00052E8E" w:rsidP="009C7301">
      <w:pPr>
        <w:spacing w:line="360" w:lineRule="auto"/>
        <w:ind w:firstLine="709"/>
        <w:jc w:val="both"/>
        <w:rPr>
          <w:sz w:val="28"/>
          <w:szCs w:val="28"/>
        </w:rPr>
      </w:pPr>
      <w:r w:rsidRPr="00451FFA">
        <w:rPr>
          <w:sz w:val="28"/>
          <w:szCs w:val="28"/>
          <w:shd w:val="clear" w:color="auto" w:fill="FFFFFF"/>
        </w:rPr>
        <w:t>Логік</w:t>
      </w:r>
      <w:r w:rsidR="00332BD9">
        <w:rPr>
          <w:sz w:val="28"/>
          <w:szCs w:val="28"/>
          <w:shd w:val="clear" w:color="auto" w:fill="FFFFFF"/>
        </w:rPr>
        <w:t>у</w:t>
      </w:r>
      <w:r w:rsidRPr="00451FFA">
        <w:rPr>
          <w:sz w:val="28"/>
          <w:szCs w:val="28"/>
          <w:shd w:val="clear" w:color="auto" w:fill="FFFFFF"/>
        </w:rPr>
        <w:t xml:space="preserve"> побудови теоретичної</w:t>
      </w:r>
      <w:r>
        <w:rPr>
          <w:sz w:val="28"/>
          <w:szCs w:val="28"/>
          <w:shd w:val="clear" w:color="auto" w:fill="FFFFFF"/>
        </w:rPr>
        <w:t xml:space="preserve"> та </w:t>
      </w:r>
      <w:r w:rsidRPr="00451FFA">
        <w:rPr>
          <w:sz w:val="28"/>
          <w:szCs w:val="28"/>
          <w:shd w:val="clear" w:color="auto" w:fill="FFFFFF"/>
        </w:rPr>
        <w:t>практичної частин</w:t>
      </w:r>
      <w:r w:rsidR="00332BD9">
        <w:rPr>
          <w:sz w:val="28"/>
          <w:szCs w:val="28"/>
          <w:shd w:val="clear" w:color="auto" w:fill="FFFFFF"/>
        </w:rPr>
        <w:t>и</w:t>
      </w:r>
      <w:r w:rsidRPr="00451FFA">
        <w:rPr>
          <w:sz w:val="28"/>
          <w:szCs w:val="28"/>
          <w:shd w:val="clear" w:color="auto" w:fill="FFFFFF"/>
        </w:rPr>
        <w:t xml:space="preserve"> дослідження повною мірою відображено у меті, об’єкті, предметі, а також завданнях дослідження</w:t>
      </w:r>
      <w:r w:rsidR="00332BD9">
        <w:rPr>
          <w:sz w:val="28"/>
          <w:szCs w:val="28"/>
          <w:shd w:val="clear" w:color="auto" w:fill="FFFFFF"/>
        </w:rPr>
        <w:t>, а</w:t>
      </w:r>
      <w:r w:rsidRPr="00451FFA">
        <w:rPr>
          <w:sz w:val="28"/>
          <w:szCs w:val="28"/>
          <w:shd w:val="clear" w:color="auto" w:fill="FFFFFF"/>
        </w:rPr>
        <w:t xml:space="preserve"> </w:t>
      </w:r>
      <w:r w:rsidR="00332BD9">
        <w:rPr>
          <w:sz w:val="28"/>
          <w:szCs w:val="28"/>
          <w:shd w:val="clear" w:color="auto" w:fill="FFFFFF"/>
        </w:rPr>
        <w:t>р</w:t>
      </w:r>
      <w:r w:rsidRPr="00451FFA">
        <w:rPr>
          <w:sz w:val="28"/>
          <w:szCs w:val="28"/>
          <w:shd w:val="clear" w:color="auto" w:fill="FFFFFF"/>
        </w:rPr>
        <w:t xml:space="preserve">етельність </w:t>
      </w:r>
      <w:r w:rsidR="00332BD9">
        <w:rPr>
          <w:sz w:val="28"/>
          <w:szCs w:val="28"/>
          <w:shd w:val="clear" w:color="auto" w:fill="FFFFFF"/>
        </w:rPr>
        <w:t>і</w:t>
      </w:r>
      <w:r w:rsidRPr="00451FFA">
        <w:rPr>
          <w:sz w:val="28"/>
          <w:szCs w:val="28"/>
          <w:shd w:val="clear" w:color="auto" w:fill="FFFFFF"/>
        </w:rPr>
        <w:t xml:space="preserve"> чіткість у формулюванні наукової бази дослідження </w:t>
      </w:r>
      <w:r w:rsidR="00E83768">
        <w:rPr>
          <w:sz w:val="28"/>
          <w:szCs w:val="28"/>
          <w:shd w:val="clear" w:color="auto" w:fill="FFFFFF"/>
        </w:rPr>
        <w:t xml:space="preserve">здобувачем </w:t>
      </w:r>
      <w:r w:rsidRPr="00451FFA">
        <w:rPr>
          <w:sz w:val="28"/>
          <w:szCs w:val="28"/>
          <w:shd w:val="clear" w:color="auto" w:fill="FFFFFF"/>
        </w:rPr>
        <w:t xml:space="preserve">заслуговує </w:t>
      </w:r>
      <w:r w:rsidR="00695B71">
        <w:rPr>
          <w:sz w:val="28"/>
          <w:szCs w:val="28"/>
          <w:shd w:val="clear" w:color="auto" w:fill="FFFFFF"/>
        </w:rPr>
        <w:t>на позитивну оцінку</w:t>
      </w:r>
      <w:r w:rsidRPr="00451FFA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Важливо підкреслити, що </w:t>
      </w:r>
      <w:r>
        <w:rPr>
          <w:sz w:val="28"/>
          <w:szCs w:val="28"/>
        </w:rPr>
        <w:t>в українських психологічних джерелах обрана здобувачкою тема розроблялася вперше. Враховуючи все вище зазначене, актуальність і значущість дослідження не викликає сумніву.</w:t>
      </w:r>
    </w:p>
    <w:p w:rsidR="005D790B" w:rsidRPr="000374F4" w:rsidRDefault="009C7301" w:rsidP="000227F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Cs w:val="28"/>
        </w:rPr>
        <w:t>Д</w:t>
      </w:r>
      <w:r>
        <w:rPr>
          <w:sz w:val="28"/>
          <w:szCs w:val="28"/>
        </w:rPr>
        <w:t>ругий розділ</w:t>
      </w:r>
      <w:r w:rsidR="001C4A0E" w:rsidRPr="005D790B">
        <w:rPr>
          <w:sz w:val="28"/>
          <w:szCs w:val="28"/>
        </w:rPr>
        <w:t xml:space="preserve"> «Емпіричне дослідження </w:t>
      </w:r>
      <w:proofErr w:type="spellStart"/>
      <w:r w:rsidR="001C4A0E" w:rsidRPr="005D790B">
        <w:rPr>
          <w:sz w:val="28"/>
          <w:szCs w:val="28"/>
        </w:rPr>
        <w:t>cоціально-психологічних</w:t>
      </w:r>
      <w:proofErr w:type="spellEnd"/>
      <w:r w:rsidR="001C4A0E" w:rsidRPr="005D790B">
        <w:rPr>
          <w:sz w:val="28"/>
          <w:szCs w:val="28"/>
        </w:rPr>
        <w:t xml:space="preserve"> особливостей ставлення до здоров’я молоді з різним економічним статусом»</w:t>
      </w:r>
      <w:r w:rsidR="005D790B" w:rsidRPr="005D790B">
        <w:rPr>
          <w:sz w:val="28"/>
          <w:szCs w:val="28"/>
        </w:rPr>
        <w:t xml:space="preserve">, </w:t>
      </w:r>
      <w:r>
        <w:rPr>
          <w:sz w:val="28"/>
          <w:szCs w:val="28"/>
        </w:rPr>
        <w:t>присвячено</w:t>
      </w:r>
      <w:r w:rsidR="005D790B" w:rsidRPr="005D790B">
        <w:rPr>
          <w:sz w:val="28"/>
          <w:szCs w:val="28"/>
        </w:rPr>
        <w:t xml:space="preserve"> методично-організаційним засадам </w:t>
      </w:r>
      <w:r w:rsidR="00E83768">
        <w:rPr>
          <w:sz w:val="28"/>
          <w:szCs w:val="28"/>
        </w:rPr>
        <w:t>дослідження</w:t>
      </w:r>
      <w:r w:rsidR="005D790B" w:rsidRPr="005D790B">
        <w:rPr>
          <w:sz w:val="28"/>
          <w:szCs w:val="28"/>
        </w:rPr>
        <w:t xml:space="preserve">, докладно </w:t>
      </w:r>
      <w:r w:rsidR="005D790B" w:rsidRPr="005D790B">
        <w:rPr>
          <w:spacing w:val="-4"/>
          <w:sz w:val="28"/>
          <w:szCs w:val="28"/>
        </w:rPr>
        <w:t xml:space="preserve">описано попередній і </w:t>
      </w:r>
      <w:proofErr w:type="spellStart"/>
      <w:r w:rsidR="005D790B" w:rsidRPr="005D790B">
        <w:rPr>
          <w:spacing w:val="-4"/>
          <w:sz w:val="28"/>
          <w:szCs w:val="28"/>
        </w:rPr>
        <w:t>констатувальний</w:t>
      </w:r>
      <w:proofErr w:type="spellEnd"/>
      <w:r w:rsidR="005D790B" w:rsidRPr="005D790B">
        <w:rPr>
          <w:spacing w:val="-4"/>
          <w:sz w:val="28"/>
          <w:szCs w:val="28"/>
        </w:rPr>
        <w:t xml:space="preserve"> етапи дослідження, обґрунтовано добір діагностичного інструментарію, </w:t>
      </w:r>
      <w:r w:rsidR="005D790B" w:rsidRPr="005D790B">
        <w:rPr>
          <w:sz w:val="28"/>
          <w:szCs w:val="28"/>
        </w:rPr>
        <w:t>дано характеристику груп випробуваних відповідно до їх економічного статусу</w:t>
      </w:r>
      <w:r>
        <w:rPr>
          <w:sz w:val="28"/>
          <w:szCs w:val="28"/>
        </w:rPr>
        <w:t xml:space="preserve">, а також обґрунтовано </w:t>
      </w:r>
      <w:r w:rsidR="00697DCE">
        <w:rPr>
          <w:sz w:val="28"/>
          <w:szCs w:val="28"/>
        </w:rPr>
        <w:t xml:space="preserve">розподіл випробуваних у групи </w:t>
      </w:r>
      <w:r w:rsidR="00695B71">
        <w:rPr>
          <w:sz w:val="28"/>
          <w:szCs w:val="28"/>
        </w:rPr>
        <w:t xml:space="preserve">з </w:t>
      </w:r>
      <w:r w:rsidR="00697DCE">
        <w:rPr>
          <w:sz w:val="28"/>
          <w:szCs w:val="28"/>
        </w:rPr>
        <w:t>різним економічним статусом</w:t>
      </w:r>
      <w:r w:rsidR="005D790B" w:rsidRPr="005D790B">
        <w:rPr>
          <w:sz w:val="28"/>
          <w:szCs w:val="28"/>
        </w:rPr>
        <w:t xml:space="preserve">. </w:t>
      </w:r>
      <w:r w:rsidR="005D790B" w:rsidRPr="005D790B">
        <w:rPr>
          <w:spacing w:val="-4"/>
          <w:sz w:val="28"/>
          <w:szCs w:val="28"/>
        </w:rPr>
        <w:t>З метою систематизації емпіричних даних здобувачем використано широкий арсенал статистичних методів обробки даних, зокрема кореляційний і факторний аналізи, що дозволило ґрунт</w:t>
      </w:r>
      <w:r w:rsidR="00695B71">
        <w:rPr>
          <w:spacing w:val="-4"/>
          <w:sz w:val="28"/>
          <w:szCs w:val="28"/>
        </w:rPr>
        <w:t>овно проаналізувати досліджуваний феномен</w:t>
      </w:r>
      <w:r w:rsidR="005D790B" w:rsidRPr="005D790B">
        <w:rPr>
          <w:spacing w:val="-4"/>
          <w:sz w:val="28"/>
          <w:szCs w:val="28"/>
        </w:rPr>
        <w:t>.</w:t>
      </w:r>
      <w:r w:rsidR="005D790B">
        <w:rPr>
          <w:spacing w:val="-4"/>
          <w:szCs w:val="28"/>
        </w:rPr>
        <w:t xml:space="preserve"> </w:t>
      </w:r>
      <w:r w:rsidR="000C794D" w:rsidRPr="000374F4">
        <w:rPr>
          <w:spacing w:val="-4"/>
          <w:sz w:val="28"/>
          <w:szCs w:val="28"/>
        </w:rPr>
        <w:t>Високої</w:t>
      </w:r>
      <w:r w:rsidR="005D790B" w:rsidRPr="000374F4">
        <w:rPr>
          <w:spacing w:val="-4"/>
          <w:sz w:val="28"/>
          <w:szCs w:val="28"/>
        </w:rPr>
        <w:t xml:space="preserve"> оцінки заслуговує аналіз ставлення до здоров’я молоді з різним економічним статусом, </w:t>
      </w:r>
      <w:r w:rsidR="00BA6FE0" w:rsidRPr="000374F4">
        <w:rPr>
          <w:spacing w:val="-4"/>
          <w:sz w:val="28"/>
          <w:szCs w:val="28"/>
        </w:rPr>
        <w:t xml:space="preserve">а саме </w:t>
      </w:r>
      <w:r w:rsidR="005D790B" w:rsidRPr="000374F4">
        <w:rPr>
          <w:spacing w:val="-4"/>
          <w:sz w:val="28"/>
          <w:szCs w:val="28"/>
        </w:rPr>
        <w:t xml:space="preserve">точність та скрупульозність </w:t>
      </w:r>
      <w:r w:rsidR="00BA6FE0" w:rsidRPr="000374F4">
        <w:rPr>
          <w:spacing w:val="-4"/>
          <w:sz w:val="28"/>
          <w:szCs w:val="28"/>
        </w:rPr>
        <w:t xml:space="preserve">здобувача </w:t>
      </w:r>
      <w:r w:rsidR="005D790B" w:rsidRPr="000374F4">
        <w:rPr>
          <w:spacing w:val="-4"/>
          <w:sz w:val="28"/>
          <w:szCs w:val="28"/>
        </w:rPr>
        <w:t xml:space="preserve">щодо </w:t>
      </w:r>
      <w:r w:rsidR="00BA6FE0" w:rsidRPr="000374F4">
        <w:rPr>
          <w:spacing w:val="-4"/>
          <w:sz w:val="28"/>
          <w:szCs w:val="28"/>
        </w:rPr>
        <w:t xml:space="preserve">аналізу </w:t>
      </w:r>
      <w:r w:rsidR="005D790B" w:rsidRPr="000374F4">
        <w:rPr>
          <w:spacing w:val="-4"/>
          <w:sz w:val="28"/>
          <w:szCs w:val="28"/>
        </w:rPr>
        <w:t>отриманих даних.</w:t>
      </w:r>
      <w:r w:rsidR="008D2EBE" w:rsidRPr="000374F4">
        <w:rPr>
          <w:spacing w:val="-4"/>
          <w:sz w:val="28"/>
          <w:szCs w:val="28"/>
        </w:rPr>
        <w:t xml:space="preserve"> </w:t>
      </w:r>
      <w:r w:rsidR="00E83768">
        <w:rPr>
          <w:spacing w:val="-4"/>
          <w:sz w:val="28"/>
          <w:szCs w:val="28"/>
        </w:rPr>
        <w:t>Автором</w:t>
      </w:r>
      <w:r w:rsidR="008D2EBE" w:rsidRPr="000374F4">
        <w:rPr>
          <w:spacing w:val="-4"/>
          <w:sz w:val="28"/>
          <w:szCs w:val="28"/>
        </w:rPr>
        <w:t xml:space="preserve"> наочно та детально представлено порівняльні результати, що відображають систему зв’язків ставлення </w:t>
      </w:r>
      <w:r w:rsidR="00E83768">
        <w:rPr>
          <w:spacing w:val="-4"/>
          <w:sz w:val="28"/>
          <w:szCs w:val="28"/>
        </w:rPr>
        <w:t>і</w:t>
      </w:r>
      <w:r w:rsidR="008D2EBE" w:rsidRPr="000374F4">
        <w:rPr>
          <w:spacing w:val="-4"/>
          <w:sz w:val="28"/>
          <w:szCs w:val="28"/>
        </w:rPr>
        <w:t xml:space="preserve">з різними соціально-психологічними характеристиками </w:t>
      </w:r>
      <w:r w:rsidR="00701320" w:rsidRPr="000374F4">
        <w:rPr>
          <w:spacing w:val="-4"/>
          <w:sz w:val="28"/>
          <w:szCs w:val="28"/>
        </w:rPr>
        <w:t xml:space="preserve">у </w:t>
      </w:r>
      <w:r w:rsidR="008D2EBE" w:rsidRPr="000374F4">
        <w:rPr>
          <w:spacing w:val="-4"/>
          <w:sz w:val="28"/>
          <w:szCs w:val="28"/>
        </w:rPr>
        <w:t xml:space="preserve">молоді з низьким і високим економічним статусом. </w:t>
      </w:r>
    </w:p>
    <w:p w:rsidR="00D96D5F" w:rsidRPr="000003AD" w:rsidRDefault="00701320" w:rsidP="00D96D5F">
      <w:pPr>
        <w:pStyle w:val="a3"/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701320">
        <w:rPr>
          <w:spacing w:val="-4"/>
          <w:szCs w:val="28"/>
        </w:rPr>
        <w:t xml:space="preserve">За </w:t>
      </w:r>
      <w:r>
        <w:rPr>
          <w:spacing w:val="-4"/>
          <w:szCs w:val="28"/>
        </w:rPr>
        <w:t>допомогою</w:t>
      </w:r>
      <w:r w:rsidRPr="00701320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процедури </w:t>
      </w:r>
      <w:proofErr w:type="spellStart"/>
      <w:r>
        <w:rPr>
          <w:spacing w:val="-4"/>
          <w:szCs w:val="28"/>
        </w:rPr>
        <w:t>факторизації</w:t>
      </w:r>
      <w:proofErr w:type="spellEnd"/>
      <w:r w:rsidRPr="00701320">
        <w:rPr>
          <w:spacing w:val="-4"/>
          <w:szCs w:val="28"/>
        </w:rPr>
        <w:t xml:space="preserve"> індикаторів ставлення до здоров’я </w:t>
      </w:r>
      <w:r w:rsidR="00E83768">
        <w:rPr>
          <w:spacing w:val="-4"/>
          <w:szCs w:val="28"/>
        </w:rPr>
        <w:t xml:space="preserve">дослідником </w:t>
      </w:r>
      <w:r w:rsidRPr="00701320">
        <w:rPr>
          <w:spacing w:val="-4"/>
          <w:szCs w:val="28"/>
        </w:rPr>
        <w:t xml:space="preserve">виділено п’ять факторів, що мають </w:t>
      </w:r>
      <w:r>
        <w:rPr>
          <w:spacing w:val="-4"/>
          <w:szCs w:val="28"/>
        </w:rPr>
        <w:t xml:space="preserve">статистично значущі відмінності </w:t>
      </w:r>
      <w:r w:rsidR="000374F4">
        <w:rPr>
          <w:spacing w:val="-4"/>
          <w:szCs w:val="28"/>
        </w:rPr>
        <w:t xml:space="preserve">в </w:t>
      </w:r>
      <w:r w:rsidRPr="00701320">
        <w:rPr>
          <w:spacing w:val="-4"/>
          <w:szCs w:val="28"/>
        </w:rPr>
        <w:t xml:space="preserve">молоді з різним економічним статусом: «схильність до емоційної та вольової саморегуляції»; «гедоністична мотивація в життєдіяльності»; «орієнтація на соціальну підтримку»; «атрибуція відповідальності </w:t>
      </w:r>
      <w:r w:rsidRPr="00701320">
        <w:rPr>
          <w:spacing w:val="-4"/>
          <w:szCs w:val="28"/>
        </w:rPr>
        <w:lastRenderedPageBreak/>
        <w:t xml:space="preserve">компетентним іншим»; «безпорадність у ставленні до здоров’я», зміст яких покладено </w:t>
      </w:r>
      <w:r>
        <w:rPr>
          <w:spacing w:val="-4"/>
          <w:szCs w:val="28"/>
        </w:rPr>
        <w:t xml:space="preserve">здобувачем </w:t>
      </w:r>
      <w:r w:rsidRPr="00701320">
        <w:rPr>
          <w:spacing w:val="-4"/>
          <w:szCs w:val="28"/>
        </w:rPr>
        <w:t xml:space="preserve">в основу систематизації соціально-психологічних особливостей ставлення до здоров’я молоді з </w:t>
      </w:r>
      <w:r w:rsidR="0003764E">
        <w:rPr>
          <w:spacing w:val="-4"/>
          <w:szCs w:val="28"/>
        </w:rPr>
        <w:t xml:space="preserve">низьким і високим </w:t>
      </w:r>
      <w:r w:rsidRPr="00701320">
        <w:rPr>
          <w:spacing w:val="-4"/>
          <w:szCs w:val="28"/>
        </w:rPr>
        <w:t>економічним статусом.</w:t>
      </w:r>
      <w:r w:rsidR="000227F3">
        <w:rPr>
          <w:spacing w:val="-4"/>
          <w:szCs w:val="28"/>
        </w:rPr>
        <w:t xml:space="preserve"> Здобувачем </w:t>
      </w:r>
      <w:r w:rsidR="00D96D5F">
        <w:rPr>
          <w:spacing w:val="-4"/>
          <w:szCs w:val="28"/>
        </w:rPr>
        <w:t xml:space="preserve">охарактеризовано </w:t>
      </w:r>
      <w:r w:rsidR="00E83768">
        <w:rPr>
          <w:spacing w:val="-4"/>
          <w:szCs w:val="28"/>
        </w:rPr>
        <w:t xml:space="preserve">як </w:t>
      </w:r>
      <w:r w:rsidR="000227F3">
        <w:rPr>
          <w:spacing w:val="-4"/>
          <w:szCs w:val="28"/>
        </w:rPr>
        <w:t>позитивн</w:t>
      </w:r>
      <w:r w:rsidR="00E83768">
        <w:rPr>
          <w:spacing w:val="-4"/>
          <w:szCs w:val="28"/>
        </w:rPr>
        <w:t xml:space="preserve">і, так </w:t>
      </w:r>
      <w:r w:rsidR="000227F3">
        <w:rPr>
          <w:spacing w:val="-4"/>
          <w:szCs w:val="28"/>
        </w:rPr>
        <w:t>і негативн</w:t>
      </w:r>
      <w:r w:rsidR="00E83768">
        <w:rPr>
          <w:spacing w:val="-4"/>
          <w:szCs w:val="28"/>
        </w:rPr>
        <w:t>і сторони</w:t>
      </w:r>
      <w:r w:rsidR="000227F3">
        <w:rPr>
          <w:spacing w:val="-4"/>
          <w:szCs w:val="28"/>
        </w:rPr>
        <w:t xml:space="preserve"> прояву наведених особливостей</w:t>
      </w:r>
      <w:r w:rsidR="00D96D5F">
        <w:rPr>
          <w:spacing w:val="-4"/>
          <w:szCs w:val="28"/>
        </w:rPr>
        <w:t xml:space="preserve">, доведено </w:t>
      </w:r>
      <w:r w:rsidR="000227F3">
        <w:rPr>
          <w:spacing w:val="-4"/>
          <w:szCs w:val="28"/>
        </w:rPr>
        <w:t>практичну необхідність проведення корекційної роботи</w:t>
      </w:r>
      <w:r w:rsidR="00D96D5F">
        <w:rPr>
          <w:spacing w:val="-4"/>
          <w:szCs w:val="28"/>
        </w:rPr>
        <w:t xml:space="preserve"> щодо </w:t>
      </w:r>
      <w:r w:rsidR="00E83768">
        <w:rPr>
          <w:spacing w:val="-4"/>
          <w:szCs w:val="28"/>
        </w:rPr>
        <w:t>послаблення</w:t>
      </w:r>
      <w:r w:rsidR="00D96D5F" w:rsidRPr="00E6088D">
        <w:rPr>
          <w:szCs w:val="28"/>
        </w:rPr>
        <w:t xml:space="preserve"> негативних проявів ставлення</w:t>
      </w:r>
      <w:r w:rsidR="00E83768">
        <w:rPr>
          <w:szCs w:val="28"/>
        </w:rPr>
        <w:t xml:space="preserve"> до здоров’я</w:t>
      </w:r>
      <w:r w:rsidR="00D96D5F" w:rsidRPr="00E6088D">
        <w:rPr>
          <w:szCs w:val="28"/>
        </w:rPr>
        <w:t>, що руйнують з</w:t>
      </w:r>
      <w:r w:rsidR="00D96D5F" w:rsidRPr="000003AD">
        <w:rPr>
          <w:szCs w:val="28"/>
          <w:shd w:val="clear" w:color="auto" w:fill="FFFFFF"/>
        </w:rPr>
        <w:t xml:space="preserve">доров’я та </w:t>
      </w:r>
      <w:r w:rsidR="00E83768">
        <w:rPr>
          <w:szCs w:val="28"/>
          <w:shd w:val="clear" w:color="auto" w:fill="FFFFFF"/>
        </w:rPr>
        <w:t xml:space="preserve">призводять до </w:t>
      </w:r>
      <w:r w:rsidR="00D96D5F" w:rsidRPr="000003AD">
        <w:rPr>
          <w:szCs w:val="28"/>
          <w:shd w:val="clear" w:color="auto" w:fill="FFFFFF"/>
        </w:rPr>
        <w:t>дезадапт</w:t>
      </w:r>
      <w:r w:rsidR="00E83768">
        <w:rPr>
          <w:szCs w:val="28"/>
          <w:shd w:val="clear" w:color="auto" w:fill="FFFFFF"/>
        </w:rPr>
        <w:t>ації</w:t>
      </w:r>
      <w:r w:rsidR="00D96D5F" w:rsidRPr="000003AD">
        <w:rPr>
          <w:szCs w:val="28"/>
          <w:shd w:val="clear" w:color="auto" w:fill="FFFFFF"/>
        </w:rPr>
        <w:t xml:space="preserve"> молод</w:t>
      </w:r>
      <w:r w:rsidR="00E83768">
        <w:rPr>
          <w:szCs w:val="28"/>
          <w:shd w:val="clear" w:color="auto" w:fill="FFFFFF"/>
        </w:rPr>
        <w:t>і</w:t>
      </w:r>
      <w:r w:rsidR="00D96D5F" w:rsidRPr="000003AD">
        <w:rPr>
          <w:szCs w:val="28"/>
          <w:shd w:val="clear" w:color="auto" w:fill="FFFFFF"/>
        </w:rPr>
        <w:t xml:space="preserve"> із різним економічним статусом.</w:t>
      </w:r>
    </w:p>
    <w:p w:rsidR="000003AD" w:rsidRDefault="000227F3" w:rsidP="000003AD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0003AD">
        <w:rPr>
          <w:spacing w:val="-4"/>
          <w:sz w:val="28"/>
          <w:szCs w:val="28"/>
        </w:rPr>
        <w:t xml:space="preserve">У третьому розділі «Корекція негативного прояву соціально-психологічних особливостей ставлення до здоров’я молоді з різним економічним статусом» </w:t>
      </w:r>
      <w:r w:rsidR="002E7E9B" w:rsidRPr="000003AD">
        <w:rPr>
          <w:spacing w:val="-4"/>
          <w:sz w:val="28"/>
          <w:szCs w:val="28"/>
        </w:rPr>
        <w:t xml:space="preserve">подано організацію корекційного етапу дослідження, обґрунтовано </w:t>
      </w:r>
      <w:r w:rsidR="000003AD">
        <w:rPr>
          <w:spacing w:val="-4"/>
          <w:sz w:val="28"/>
          <w:szCs w:val="28"/>
        </w:rPr>
        <w:t>добір</w:t>
      </w:r>
      <w:r w:rsidR="002E7E9B" w:rsidRPr="000003AD">
        <w:rPr>
          <w:spacing w:val="-4"/>
          <w:sz w:val="28"/>
          <w:szCs w:val="28"/>
        </w:rPr>
        <w:t xml:space="preserve"> випробуваних, описано логіку </w:t>
      </w:r>
      <w:r w:rsidR="004009A4">
        <w:rPr>
          <w:spacing w:val="-4"/>
          <w:sz w:val="28"/>
          <w:szCs w:val="28"/>
        </w:rPr>
        <w:t>формування</w:t>
      </w:r>
      <w:r w:rsidR="002E7E9B" w:rsidRPr="000003AD">
        <w:rPr>
          <w:spacing w:val="-4"/>
          <w:sz w:val="28"/>
          <w:szCs w:val="28"/>
        </w:rPr>
        <w:t xml:space="preserve"> корекційних груп. У цьому контексті слід відмітити </w:t>
      </w:r>
      <w:r w:rsidR="004009A4">
        <w:rPr>
          <w:spacing w:val="-4"/>
          <w:sz w:val="28"/>
          <w:szCs w:val="28"/>
        </w:rPr>
        <w:t xml:space="preserve">високий рівень </w:t>
      </w:r>
      <w:r w:rsidR="002E7E9B" w:rsidRPr="000003AD">
        <w:rPr>
          <w:spacing w:val="-4"/>
          <w:sz w:val="28"/>
          <w:szCs w:val="28"/>
        </w:rPr>
        <w:t>науков</w:t>
      </w:r>
      <w:r w:rsidR="004009A4">
        <w:rPr>
          <w:spacing w:val="-4"/>
          <w:sz w:val="28"/>
          <w:szCs w:val="28"/>
        </w:rPr>
        <w:t>ої</w:t>
      </w:r>
      <w:r w:rsidR="002E7E9B" w:rsidRPr="000003AD">
        <w:rPr>
          <w:spacing w:val="-4"/>
          <w:sz w:val="28"/>
          <w:szCs w:val="28"/>
        </w:rPr>
        <w:t xml:space="preserve"> культур</w:t>
      </w:r>
      <w:r w:rsidR="004009A4">
        <w:rPr>
          <w:spacing w:val="-4"/>
          <w:sz w:val="28"/>
          <w:szCs w:val="28"/>
        </w:rPr>
        <w:t>и</w:t>
      </w:r>
      <w:r w:rsidR="002E7E9B" w:rsidRPr="000003AD">
        <w:rPr>
          <w:spacing w:val="-4"/>
          <w:sz w:val="28"/>
          <w:szCs w:val="28"/>
        </w:rPr>
        <w:t xml:space="preserve"> здобувача, а саме уважність до проблем внутрішньої та зовнішньої валідності, які було </w:t>
      </w:r>
      <w:r w:rsidR="000003AD">
        <w:rPr>
          <w:spacing w:val="-4"/>
          <w:sz w:val="28"/>
          <w:szCs w:val="28"/>
        </w:rPr>
        <w:t>враховано під час планування дослідження на цьому етапі</w:t>
      </w:r>
      <w:r w:rsidR="000003AD" w:rsidRPr="000003AD">
        <w:rPr>
          <w:spacing w:val="-4"/>
          <w:sz w:val="28"/>
          <w:szCs w:val="28"/>
        </w:rPr>
        <w:t>. Кількість та принцип формування корекційних груп визначалися відповідно до виявлених соціально-психологічних особливостей з урахуванням економічного статусу молоді</w:t>
      </w:r>
      <w:r w:rsidR="004009A4">
        <w:rPr>
          <w:spacing w:val="-4"/>
          <w:sz w:val="28"/>
          <w:szCs w:val="28"/>
        </w:rPr>
        <w:t>, в результаті чого дослідником було</w:t>
      </w:r>
      <w:r w:rsidR="000003AD" w:rsidRPr="000003AD">
        <w:rPr>
          <w:spacing w:val="-4"/>
          <w:sz w:val="28"/>
          <w:szCs w:val="28"/>
        </w:rPr>
        <w:t xml:space="preserve"> сформовано три групи молоді з низьким економічним статусом та дві групи молоді з високим економічним статусом, а також група для контрольного вимірювання. Здобувачем детально продумано </w:t>
      </w:r>
      <w:r w:rsidR="000003AD">
        <w:rPr>
          <w:spacing w:val="-4"/>
          <w:sz w:val="28"/>
          <w:szCs w:val="28"/>
        </w:rPr>
        <w:t>з</w:t>
      </w:r>
      <w:r w:rsidR="000003AD" w:rsidRPr="000003AD">
        <w:rPr>
          <w:spacing w:val="-4"/>
          <w:sz w:val="28"/>
          <w:szCs w:val="28"/>
        </w:rPr>
        <w:t xml:space="preserve">міст </w:t>
      </w:r>
      <w:r w:rsidR="000003AD">
        <w:rPr>
          <w:spacing w:val="-4"/>
          <w:sz w:val="28"/>
          <w:szCs w:val="28"/>
        </w:rPr>
        <w:t>корекційної</w:t>
      </w:r>
      <w:r w:rsidR="000003AD" w:rsidRPr="000003AD">
        <w:rPr>
          <w:spacing w:val="-4"/>
          <w:sz w:val="28"/>
          <w:szCs w:val="28"/>
        </w:rPr>
        <w:t xml:space="preserve"> </w:t>
      </w:r>
      <w:r w:rsidR="000003AD">
        <w:rPr>
          <w:spacing w:val="-4"/>
          <w:sz w:val="28"/>
          <w:szCs w:val="28"/>
        </w:rPr>
        <w:t>програми</w:t>
      </w:r>
      <w:r w:rsidR="000003AD" w:rsidRPr="000003AD">
        <w:rPr>
          <w:spacing w:val="-4"/>
          <w:sz w:val="28"/>
          <w:szCs w:val="28"/>
        </w:rPr>
        <w:t xml:space="preserve"> відповідно до проблемних аспектів ставлення </w:t>
      </w:r>
      <w:r w:rsidR="00695B71" w:rsidRPr="000003AD">
        <w:rPr>
          <w:spacing w:val="-4"/>
          <w:sz w:val="28"/>
          <w:szCs w:val="28"/>
        </w:rPr>
        <w:t xml:space="preserve">молоді </w:t>
      </w:r>
      <w:r w:rsidR="000003AD" w:rsidRPr="000003AD">
        <w:rPr>
          <w:spacing w:val="-4"/>
          <w:sz w:val="28"/>
          <w:szCs w:val="28"/>
        </w:rPr>
        <w:t xml:space="preserve">до здоров’я. </w:t>
      </w:r>
    </w:p>
    <w:p w:rsidR="000003AD" w:rsidRDefault="000003AD" w:rsidP="000003AD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Особливої уваги заслуговує спосіб планування к</w:t>
      </w:r>
      <w:r w:rsidR="008F1760">
        <w:rPr>
          <w:spacing w:val="-4"/>
          <w:sz w:val="28"/>
          <w:szCs w:val="28"/>
        </w:rPr>
        <w:t xml:space="preserve">орекційних занять, </w:t>
      </w:r>
      <w:r>
        <w:rPr>
          <w:spacing w:val="-4"/>
          <w:sz w:val="28"/>
          <w:szCs w:val="28"/>
        </w:rPr>
        <w:t xml:space="preserve">в яких </w:t>
      </w:r>
      <w:r w:rsidR="008F1760">
        <w:rPr>
          <w:spacing w:val="-4"/>
          <w:sz w:val="28"/>
          <w:szCs w:val="28"/>
        </w:rPr>
        <w:t xml:space="preserve">автор дотримується логіки проведення </w:t>
      </w:r>
      <w:r>
        <w:rPr>
          <w:spacing w:val="-4"/>
          <w:sz w:val="28"/>
          <w:szCs w:val="28"/>
        </w:rPr>
        <w:t>соціально-психологічного тренінгу</w:t>
      </w:r>
      <w:r w:rsidR="008F1760">
        <w:rPr>
          <w:spacing w:val="-4"/>
          <w:sz w:val="28"/>
          <w:szCs w:val="28"/>
        </w:rPr>
        <w:t xml:space="preserve">. До складу першого блоку входили </w:t>
      </w:r>
      <w:r w:rsidRPr="000003AD">
        <w:rPr>
          <w:spacing w:val="-4"/>
          <w:sz w:val="28"/>
          <w:szCs w:val="28"/>
        </w:rPr>
        <w:t>вправ</w:t>
      </w:r>
      <w:r w:rsidR="008F1760">
        <w:rPr>
          <w:spacing w:val="-4"/>
          <w:sz w:val="28"/>
          <w:szCs w:val="28"/>
        </w:rPr>
        <w:t>и</w:t>
      </w:r>
      <w:r w:rsidRPr="000003AD">
        <w:rPr>
          <w:spacing w:val="-4"/>
          <w:sz w:val="28"/>
          <w:szCs w:val="28"/>
        </w:rPr>
        <w:t xml:space="preserve"> на знайомство</w:t>
      </w:r>
      <w:r w:rsidR="008F1760">
        <w:rPr>
          <w:spacing w:val="-4"/>
          <w:sz w:val="28"/>
          <w:szCs w:val="28"/>
        </w:rPr>
        <w:t>, розігрів</w:t>
      </w:r>
      <w:r w:rsidRPr="000003AD">
        <w:rPr>
          <w:spacing w:val="-4"/>
          <w:sz w:val="28"/>
          <w:szCs w:val="28"/>
        </w:rPr>
        <w:t xml:space="preserve"> </w:t>
      </w:r>
      <w:r w:rsidR="008F1760">
        <w:rPr>
          <w:spacing w:val="-4"/>
          <w:sz w:val="28"/>
          <w:szCs w:val="28"/>
        </w:rPr>
        <w:t xml:space="preserve">і </w:t>
      </w:r>
      <w:r w:rsidRPr="000003AD">
        <w:rPr>
          <w:spacing w:val="-4"/>
          <w:sz w:val="28"/>
          <w:szCs w:val="28"/>
        </w:rPr>
        <w:t>згуртування</w:t>
      </w:r>
      <w:r w:rsidR="008F1760">
        <w:rPr>
          <w:spacing w:val="-4"/>
          <w:sz w:val="28"/>
          <w:szCs w:val="28"/>
        </w:rPr>
        <w:t xml:space="preserve"> учасників</w:t>
      </w:r>
      <w:r w:rsidRPr="000003AD">
        <w:rPr>
          <w:spacing w:val="-4"/>
          <w:sz w:val="28"/>
          <w:szCs w:val="28"/>
        </w:rPr>
        <w:t xml:space="preserve">, підвищення </w:t>
      </w:r>
      <w:r w:rsidR="008F1760">
        <w:rPr>
          <w:spacing w:val="-4"/>
          <w:sz w:val="28"/>
          <w:szCs w:val="28"/>
        </w:rPr>
        <w:t xml:space="preserve">їх </w:t>
      </w:r>
      <w:r w:rsidRPr="000003AD">
        <w:rPr>
          <w:spacing w:val="-4"/>
          <w:sz w:val="28"/>
          <w:szCs w:val="28"/>
        </w:rPr>
        <w:t>психологічної та вербальної активності, зняття напруги</w:t>
      </w:r>
      <w:r w:rsidR="008F1760">
        <w:rPr>
          <w:spacing w:val="-4"/>
          <w:sz w:val="28"/>
          <w:szCs w:val="28"/>
        </w:rPr>
        <w:t xml:space="preserve"> та втоми. </w:t>
      </w:r>
      <w:r w:rsidR="00695B71">
        <w:rPr>
          <w:spacing w:val="-4"/>
          <w:sz w:val="28"/>
          <w:szCs w:val="28"/>
        </w:rPr>
        <w:t>У другому блоці дослідник плавно переходить</w:t>
      </w:r>
      <w:r w:rsidR="008F1760">
        <w:rPr>
          <w:spacing w:val="-4"/>
          <w:sz w:val="28"/>
          <w:szCs w:val="28"/>
        </w:rPr>
        <w:t xml:space="preserve"> до безпосередньої корекції </w:t>
      </w:r>
      <w:r w:rsidR="006B6725">
        <w:rPr>
          <w:spacing w:val="-4"/>
          <w:sz w:val="28"/>
          <w:szCs w:val="28"/>
        </w:rPr>
        <w:t>ставлення до здоров’я</w:t>
      </w:r>
      <w:r w:rsidR="004009A4">
        <w:rPr>
          <w:spacing w:val="-4"/>
          <w:sz w:val="28"/>
          <w:szCs w:val="28"/>
        </w:rPr>
        <w:t>,</w:t>
      </w:r>
      <w:r w:rsidR="006B6725">
        <w:rPr>
          <w:spacing w:val="-4"/>
          <w:sz w:val="28"/>
          <w:szCs w:val="28"/>
        </w:rPr>
        <w:t xml:space="preserve"> </w:t>
      </w:r>
      <w:r w:rsidR="00E12AC4">
        <w:rPr>
          <w:spacing w:val="-4"/>
          <w:sz w:val="28"/>
          <w:szCs w:val="28"/>
        </w:rPr>
        <w:t>використовуючи</w:t>
      </w:r>
      <w:r w:rsidR="008F1760">
        <w:rPr>
          <w:spacing w:val="-4"/>
          <w:sz w:val="28"/>
          <w:szCs w:val="28"/>
        </w:rPr>
        <w:t xml:space="preserve"> </w:t>
      </w:r>
      <w:proofErr w:type="spellStart"/>
      <w:r w:rsidR="008F1760">
        <w:rPr>
          <w:spacing w:val="-4"/>
          <w:sz w:val="28"/>
          <w:szCs w:val="28"/>
        </w:rPr>
        <w:t>стимульний</w:t>
      </w:r>
      <w:proofErr w:type="spellEnd"/>
      <w:r w:rsidR="008F1760">
        <w:rPr>
          <w:spacing w:val="-4"/>
          <w:sz w:val="28"/>
          <w:szCs w:val="28"/>
        </w:rPr>
        <w:t xml:space="preserve"> матеріал у вигляді текстів-розповідей проблемного характеру</w:t>
      </w:r>
      <w:r w:rsidR="006B6725">
        <w:rPr>
          <w:spacing w:val="-4"/>
          <w:sz w:val="28"/>
          <w:szCs w:val="28"/>
        </w:rPr>
        <w:t>. Спільне</w:t>
      </w:r>
      <w:r w:rsidR="006B6725" w:rsidRPr="000003AD">
        <w:rPr>
          <w:spacing w:val="-4"/>
          <w:sz w:val="28"/>
          <w:szCs w:val="28"/>
        </w:rPr>
        <w:t xml:space="preserve"> обговорення</w:t>
      </w:r>
      <w:r w:rsidR="002D3D7A">
        <w:rPr>
          <w:spacing w:val="-4"/>
          <w:sz w:val="28"/>
          <w:szCs w:val="28"/>
        </w:rPr>
        <w:t xml:space="preserve"> дозвол</w:t>
      </w:r>
      <w:r w:rsidR="004009A4">
        <w:rPr>
          <w:spacing w:val="-4"/>
          <w:sz w:val="28"/>
          <w:szCs w:val="28"/>
        </w:rPr>
        <w:t>ило</w:t>
      </w:r>
      <w:r w:rsidR="002D3D7A">
        <w:rPr>
          <w:spacing w:val="-4"/>
          <w:sz w:val="28"/>
          <w:szCs w:val="28"/>
        </w:rPr>
        <w:t xml:space="preserve"> більш глибоко </w:t>
      </w:r>
      <w:r w:rsidR="006B6725">
        <w:rPr>
          <w:spacing w:val="-4"/>
          <w:sz w:val="28"/>
          <w:szCs w:val="28"/>
        </w:rPr>
        <w:t>о</w:t>
      </w:r>
      <w:r w:rsidR="002D3D7A">
        <w:rPr>
          <w:spacing w:val="-4"/>
          <w:sz w:val="28"/>
          <w:szCs w:val="28"/>
        </w:rPr>
        <w:t>смислити</w:t>
      </w:r>
      <w:r w:rsidR="008F1760">
        <w:rPr>
          <w:spacing w:val="-4"/>
          <w:sz w:val="28"/>
          <w:szCs w:val="28"/>
        </w:rPr>
        <w:t xml:space="preserve"> </w:t>
      </w:r>
      <w:r w:rsidR="002D3D7A">
        <w:rPr>
          <w:spacing w:val="-4"/>
          <w:sz w:val="28"/>
          <w:szCs w:val="28"/>
        </w:rPr>
        <w:t xml:space="preserve">задану проблему, </w:t>
      </w:r>
      <w:proofErr w:type="spellStart"/>
      <w:r w:rsidR="002D3D7A">
        <w:rPr>
          <w:spacing w:val="-4"/>
          <w:sz w:val="28"/>
          <w:szCs w:val="28"/>
        </w:rPr>
        <w:lastRenderedPageBreak/>
        <w:t>вербалізувати</w:t>
      </w:r>
      <w:proofErr w:type="spellEnd"/>
      <w:r w:rsidR="002D3D7A">
        <w:rPr>
          <w:spacing w:val="-4"/>
          <w:sz w:val="28"/>
          <w:szCs w:val="28"/>
        </w:rPr>
        <w:t xml:space="preserve"> своє ставлення до неї,</w:t>
      </w:r>
      <w:r w:rsidR="008F1760">
        <w:rPr>
          <w:spacing w:val="-4"/>
          <w:sz w:val="28"/>
          <w:szCs w:val="28"/>
        </w:rPr>
        <w:t xml:space="preserve"> а вихід із проблемного поля відбувався </w:t>
      </w:r>
      <w:r w:rsidR="002D3D7A">
        <w:rPr>
          <w:spacing w:val="-4"/>
          <w:sz w:val="28"/>
          <w:szCs w:val="28"/>
        </w:rPr>
        <w:t xml:space="preserve">шляхом залучення </w:t>
      </w:r>
      <w:r w:rsidR="002D3D7A" w:rsidRPr="000003AD">
        <w:rPr>
          <w:spacing w:val="-4"/>
          <w:sz w:val="28"/>
          <w:szCs w:val="28"/>
        </w:rPr>
        <w:t>рефлексії</w:t>
      </w:r>
      <w:r w:rsidR="002D3D7A">
        <w:rPr>
          <w:spacing w:val="-4"/>
          <w:sz w:val="28"/>
          <w:szCs w:val="28"/>
        </w:rPr>
        <w:t xml:space="preserve"> власного та групового досвіду, а також </w:t>
      </w:r>
      <w:r w:rsidRPr="000003AD">
        <w:rPr>
          <w:spacing w:val="-4"/>
          <w:sz w:val="28"/>
          <w:szCs w:val="28"/>
        </w:rPr>
        <w:t xml:space="preserve">моделювання </w:t>
      </w:r>
      <w:r w:rsidR="002D3D7A">
        <w:rPr>
          <w:spacing w:val="-4"/>
          <w:sz w:val="28"/>
          <w:szCs w:val="28"/>
        </w:rPr>
        <w:t xml:space="preserve">молоддю </w:t>
      </w:r>
      <w:r w:rsidRPr="000003AD">
        <w:rPr>
          <w:spacing w:val="-4"/>
          <w:sz w:val="28"/>
          <w:szCs w:val="28"/>
        </w:rPr>
        <w:t>майбутньої поведінки</w:t>
      </w:r>
      <w:r w:rsidR="002D3D7A">
        <w:rPr>
          <w:spacing w:val="-4"/>
          <w:sz w:val="28"/>
          <w:szCs w:val="28"/>
        </w:rPr>
        <w:t xml:space="preserve"> з позиції </w:t>
      </w:r>
      <w:proofErr w:type="spellStart"/>
      <w:r w:rsidR="002D3D7A">
        <w:rPr>
          <w:spacing w:val="-4"/>
          <w:sz w:val="28"/>
          <w:szCs w:val="28"/>
        </w:rPr>
        <w:t>зберігаючого</w:t>
      </w:r>
      <w:proofErr w:type="spellEnd"/>
      <w:r w:rsidR="002D3D7A">
        <w:rPr>
          <w:spacing w:val="-4"/>
          <w:sz w:val="28"/>
          <w:szCs w:val="28"/>
        </w:rPr>
        <w:t xml:space="preserve"> та відповідального ставлення до здоров’я</w:t>
      </w:r>
      <w:r w:rsidRPr="000003AD">
        <w:rPr>
          <w:spacing w:val="-4"/>
          <w:sz w:val="28"/>
          <w:szCs w:val="28"/>
        </w:rPr>
        <w:t xml:space="preserve">. </w:t>
      </w:r>
    </w:p>
    <w:p w:rsidR="00446BC1" w:rsidRDefault="00446BC1" w:rsidP="00446BC1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Статистично значущі</w:t>
      </w:r>
      <w:r w:rsidR="002D3D7A">
        <w:rPr>
          <w:spacing w:val="-4"/>
          <w:sz w:val="28"/>
          <w:szCs w:val="28"/>
        </w:rPr>
        <w:t xml:space="preserve"> зміни </w:t>
      </w:r>
      <w:r>
        <w:rPr>
          <w:spacing w:val="-4"/>
          <w:sz w:val="28"/>
          <w:szCs w:val="28"/>
        </w:rPr>
        <w:t>в</w:t>
      </w:r>
      <w:r w:rsidR="002D3D7A">
        <w:rPr>
          <w:spacing w:val="-4"/>
          <w:sz w:val="28"/>
          <w:szCs w:val="28"/>
        </w:rPr>
        <w:t xml:space="preserve"> емпіричних по</w:t>
      </w:r>
      <w:r>
        <w:rPr>
          <w:spacing w:val="-4"/>
          <w:sz w:val="28"/>
          <w:szCs w:val="28"/>
        </w:rPr>
        <w:t>казниках</w:t>
      </w:r>
      <w:r w:rsidR="002D3D7A">
        <w:rPr>
          <w:spacing w:val="-4"/>
          <w:sz w:val="28"/>
          <w:szCs w:val="28"/>
        </w:rPr>
        <w:t xml:space="preserve"> соціально-психологічних особливостей ставлення до здоров’я </w:t>
      </w:r>
      <w:r w:rsidR="004722D4">
        <w:rPr>
          <w:spacing w:val="-4"/>
          <w:sz w:val="28"/>
          <w:szCs w:val="28"/>
        </w:rPr>
        <w:t xml:space="preserve">учасників корекційних занять, </w:t>
      </w:r>
      <w:r w:rsidR="002D3D7A" w:rsidRPr="00446BC1">
        <w:rPr>
          <w:spacing w:val="-4"/>
          <w:sz w:val="28"/>
          <w:szCs w:val="28"/>
        </w:rPr>
        <w:t xml:space="preserve">переконливі розбіжності </w:t>
      </w:r>
      <w:r>
        <w:rPr>
          <w:spacing w:val="-4"/>
          <w:sz w:val="28"/>
          <w:szCs w:val="28"/>
        </w:rPr>
        <w:t>у прояві</w:t>
      </w:r>
      <w:r w:rsidR="002D3D7A" w:rsidRPr="00446BC1">
        <w:rPr>
          <w:spacing w:val="-4"/>
          <w:sz w:val="28"/>
          <w:szCs w:val="28"/>
        </w:rPr>
        <w:t xml:space="preserve"> цих особливостей в к</w:t>
      </w:r>
      <w:r w:rsidR="004722D4">
        <w:rPr>
          <w:spacing w:val="-4"/>
          <w:sz w:val="28"/>
          <w:szCs w:val="28"/>
        </w:rPr>
        <w:t xml:space="preserve">орекційних і контрольній групах, достовірність отриманих результатів </w:t>
      </w:r>
      <w:r w:rsidRPr="00EA4ADA">
        <w:rPr>
          <w:spacing w:val="-4"/>
          <w:sz w:val="28"/>
          <w:szCs w:val="28"/>
        </w:rPr>
        <w:t>дозволя</w:t>
      </w:r>
      <w:r w:rsidR="004722D4">
        <w:rPr>
          <w:spacing w:val="-4"/>
          <w:sz w:val="28"/>
          <w:szCs w:val="28"/>
        </w:rPr>
        <w:t>ють</w:t>
      </w:r>
      <w:r w:rsidRPr="00EA4ADA">
        <w:rPr>
          <w:spacing w:val="-4"/>
          <w:sz w:val="28"/>
          <w:szCs w:val="28"/>
        </w:rPr>
        <w:t xml:space="preserve"> стверджувати, що </w:t>
      </w:r>
      <w:r w:rsidR="00065CBE">
        <w:rPr>
          <w:spacing w:val="-4"/>
          <w:sz w:val="28"/>
          <w:szCs w:val="28"/>
        </w:rPr>
        <w:t>впроваджена</w:t>
      </w:r>
      <w:r w:rsidRPr="00EA4AD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автором</w:t>
      </w:r>
      <w:r w:rsidRPr="00EA4ADA">
        <w:rPr>
          <w:spacing w:val="-4"/>
          <w:sz w:val="28"/>
          <w:szCs w:val="28"/>
        </w:rPr>
        <w:t xml:space="preserve"> програма ма</w:t>
      </w:r>
      <w:r>
        <w:rPr>
          <w:spacing w:val="-4"/>
          <w:sz w:val="28"/>
          <w:szCs w:val="28"/>
        </w:rPr>
        <w:t xml:space="preserve">є </w:t>
      </w:r>
      <w:r w:rsidRPr="00EA4ADA">
        <w:rPr>
          <w:spacing w:val="-4"/>
          <w:sz w:val="28"/>
          <w:szCs w:val="28"/>
        </w:rPr>
        <w:t xml:space="preserve">значний </w:t>
      </w:r>
      <w:r>
        <w:rPr>
          <w:spacing w:val="-4"/>
          <w:sz w:val="28"/>
          <w:szCs w:val="28"/>
        </w:rPr>
        <w:t xml:space="preserve">позитивний </w:t>
      </w:r>
      <w:r w:rsidRPr="00EA4ADA">
        <w:rPr>
          <w:spacing w:val="-4"/>
          <w:sz w:val="28"/>
          <w:szCs w:val="28"/>
        </w:rPr>
        <w:t>ефект</w:t>
      </w:r>
      <w:r>
        <w:rPr>
          <w:spacing w:val="-4"/>
          <w:sz w:val="28"/>
          <w:szCs w:val="28"/>
        </w:rPr>
        <w:t xml:space="preserve">, а розроблені вправи представляють </w:t>
      </w:r>
      <w:r w:rsidR="004009A4">
        <w:rPr>
          <w:spacing w:val="-4"/>
          <w:sz w:val="28"/>
          <w:szCs w:val="28"/>
        </w:rPr>
        <w:t>безперечну</w:t>
      </w:r>
      <w:r w:rsidRPr="00446BC1">
        <w:rPr>
          <w:spacing w:val="-4"/>
          <w:sz w:val="28"/>
          <w:szCs w:val="28"/>
        </w:rPr>
        <w:t xml:space="preserve"> практичну значущість</w:t>
      </w:r>
      <w:r w:rsidRPr="00EA4ADA">
        <w:rPr>
          <w:spacing w:val="-4"/>
          <w:sz w:val="28"/>
          <w:szCs w:val="28"/>
        </w:rPr>
        <w:t>.</w:t>
      </w:r>
    </w:p>
    <w:p w:rsidR="00052E8E" w:rsidRDefault="00052E8E" w:rsidP="00052E8E">
      <w:pPr>
        <w:spacing w:line="360" w:lineRule="auto"/>
        <w:ind w:firstLine="709"/>
        <w:jc w:val="both"/>
        <w:rPr>
          <w:sz w:val="28"/>
          <w:szCs w:val="28"/>
        </w:rPr>
      </w:pPr>
      <w:r w:rsidRPr="00451FFA">
        <w:rPr>
          <w:sz w:val="28"/>
          <w:szCs w:val="28"/>
          <w:shd w:val="clear" w:color="auto" w:fill="FFFFFF"/>
        </w:rPr>
        <w:t>На основі аналізу тексту дисертації, автореферату та опублікованих праць здобувача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 т</w:t>
      </w:r>
      <w:r w:rsidR="004009A4">
        <w:rPr>
          <w:sz w:val="28"/>
          <w:szCs w:val="28"/>
        </w:rPr>
        <w:t>ому</w:t>
      </w:r>
      <w:r>
        <w:rPr>
          <w:sz w:val="28"/>
          <w:szCs w:val="28"/>
        </w:rPr>
        <w:t xml:space="preserve"> ч</w:t>
      </w:r>
      <w:r w:rsidR="004009A4">
        <w:rPr>
          <w:sz w:val="28"/>
          <w:szCs w:val="28"/>
        </w:rPr>
        <w:t>ислі</w:t>
      </w:r>
      <w:r>
        <w:rPr>
          <w:sz w:val="28"/>
          <w:szCs w:val="28"/>
        </w:rPr>
        <w:t xml:space="preserve"> іншомовних,</w:t>
      </w:r>
      <w:r w:rsidRPr="00451FFA">
        <w:rPr>
          <w:sz w:val="28"/>
          <w:szCs w:val="28"/>
          <w:shd w:val="clear" w:color="auto" w:fill="FFFFFF"/>
        </w:rPr>
        <w:t xml:space="preserve"> визначено, що рецензована робота є результатом реального дослідження автором соціально-психологічних особливостей ставлення до здоров’я молоді з різним економічним статусом. </w:t>
      </w:r>
      <w:r>
        <w:rPr>
          <w:sz w:val="28"/>
          <w:szCs w:val="28"/>
        </w:rPr>
        <w:t>Зміст автореферату та опублікованих праць повною мірою розкриває основні положення дисертації.</w:t>
      </w:r>
    </w:p>
    <w:p w:rsidR="005D790B" w:rsidRDefault="00052E8E" w:rsidP="005D790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Проведене дисертаційне дослідження заслуговує на </w:t>
      </w:r>
      <w:r w:rsidR="00310036">
        <w:rPr>
          <w:szCs w:val="28"/>
        </w:rPr>
        <w:t>позитивну</w:t>
      </w:r>
      <w:r>
        <w:rPr>
          <w:szCs w:val="28"/>
        </w:rPr>
        <w:t xml:space="preserve"> оцінку але не позбавляється окремих </w:t>
      </w:r>
      <w:r w:rsidR="004009A4">
        <w:rPr>
          <w:szCs w:val="28"/>
        </w:rPr>
        <w:t xml:space="preserve">зауважень та </w:t>
      </w:r>
      <w:r w:rsidR="00701320">
        <w:rPr>
          <w:szCs w:val="28"/>
        </w:rPr>
        <w:t>побажань</w:t>
      </w:r>
      <w:r w:rsidR="00310036">
        <w:rPr>
          <w:szCs w:val="28"/>
        </w:rPr>
        <w:t xml:space="preserve">: </w:t>
      </w:r>
    </w:p>
    <w:p w:rsidR="00701320" w:rsidRPr="00701320" w:rsidRDefault="00701320" w:rsidP="00701320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320">
        <w:rPr>
          <w:sz w:val="28"/>
          <w:szCs w:val="28"/>
        </w:rPr>
        <w:t xml:space="preserve">В теоретичній частині роботи на основі докладного аналізу місця економічного статусу в системі детермінант ставлення молоді до здоров’я встановлено взаємозв’язок між економічним статусом і здоров’ям особи, тоді як зв’язок економічного статусу і ставлення особи до здоров’я представлено </w:t>
      </w:r>
      <w:r w:rsidR="00813D62">
        <w:rPr>
          <w:sz w:val="28"/>
          <w:szCs w:val="28"/>
        </w:rPr>
        <w:t xml:space="preserve">автором </w:t>
      </w:r>
      <w:r w:rsidRPr="00701320">
        <w:rPr>
          <w:sz w:val="28"/>
          <w:szCs w:val="28"/>
        </w:rPr>
        <w:t>досить стисло, що</w:t>
      </w:r>
      <w:r w:rsidR="00813D62">
        <w:rPr>
          <w:sz w:val="28"/>
          <w:szCs w:val="28"/>
        </w:rPr>
        <w:t>, на наш погляд, дещо</w:t>
      </w:r>
      <w:r w:rsidRPr="00701320">
        <w:rPr>
          <w:sz w:val="28"/>
          <w:szCs w:val="28"/>
        </w:rPr>
        <w:t xml:space="preserve"> звужує теоретичне підґрунтя дослідження проблеми ставлення молоді до здоров’я з різним економічним статусом.</w:t>
      </w:r>
    </w:p>
    <w:p w:rsidR="00701320" w:rsidRPr="00701320" w:rsidRDefault="00701320" w:rsidP="00701320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320">
        <w:rPr>
          <w:sz w:val="28"/>
          <w:szCs w:val="28"/>
        </w:rPr>
        <w:t>У ході вирішення четвертого завдання здобувач докладно представляє прогр</w:t>
      </w:r>
      <w:r w:rsidR="00065CBE">
        <w:rPr>
          <w:sz w:val="28"/>
          <w:szCs w:val="28"/>
        </w:rPr>
        <w:t>аму корекційних занять, наводить</w:t>
      </w:r>
      <w:r w:rsidRPr="00701320">
        <w:rPr>
          <w:sz w:val="28"/>
          <w:szCs w:val="28"/>
        </w:rPr>
        <w:t xml:space="preserve"> переконливі результати її апробації. Поряд із цим рекомендації</w:t>
      </w:r>
      <w:r w:rsidR="00813D62">
        <w:rPr>
          <w:sz w:val="28"/>
          <w:szCs w:val="28"/>
        </w:rPr>
        <w:t>,</w:t>
      </w:r>
      <w:r w:rsidRPr="00701320">
        <w:rPr>
          <w:sz w:val="28"/>
          <w:szCs w:val="28"/>
        </w:rPr>
        <w:t xml:space="preserve"> щодо використання отриманих напрацювань</w:t>
      </w:r>
      <w:r w:rsidR="00813D62">
        <w:rPr>
          <w:sz w:val="28"/>
          <w:szCs w:val="28"/>
        </w:rPr>
        <w:t xml:space="preserve">, </w:t>
      </w:r>
      <w:r w:rsidRPr="00701320">
        <w:rPr>
          <w:sz w:val="28"/>
          <w:szCs w:val="28"/>
        </w:rPr>
        <w:t>висвітлено недостатньо, тоді як</w:t>
      </w:r>
      <w:r w:rsidR="00813D62">
        <w:rPr>
          <w:sz w:val="28"/>
          <w:szCs w:val="28"/>
        </w:rPr>
        <w:t>, на нашу думку,</w:t>
      </w:r>
      <w:r w:rsidRPr="00701320">
        <w:rPr>
          <w:sz w:val="28"/>
          <w:szCs w:val="28"/>
        </w:rPr>
        <w:t xml:space="preserve"> саме це мало б </w:t>
      </w:r>
      <w:r w:rsidRPr="00701320">
        <w:rPr>
          <w:sz w:val="28"/>
          <w:szCs w:val="28"/>
        </w:rPr>
        <w:lastRenderedPageBreak/>
        <w:t xml:space="preserve">неабияку практичну значущість у соціально-психологічній роботі з молоддю в контексті підвищення її </w:t>
      </w:r>
      <w:proofErr w:type="spellStart"/>
      <w:r w:rsidRPr="00701320">
        <w:rPr>
          <w:sz w:val="28"/>
          <w:szCs w:val="28"/>
        </w:rPr>
        <w:t>самоефективності</w:t>
      </w:r>
      <w:proofErr w:type="spellEnd"/>
      <w:r w:rsidR="00813D62">
        <w:rPr>
          <w:sz w:val="28"/>
          <w:szCs w:val="28"/>
        </w:rPr>
        <w:t xml:space="preserve"> у сфері здоров’я.</w:t>
      </w:r>
    </w:p>
    <w:p w:rsidR="00701320" w:rsidRPr="00701320" w:rsidRDefault="00701320" w:rsidP="00701320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320">
        <w:rPr>
          <w:sz w:val="28"/>
          <w:szCs w:val="28"/>
        </w:rPr>
        <w:t>В третьому розділі дисертації зазначається, що «засобом корекційного впливу стал</w:t>
      </w:r>
      <w:r w:rsidR="00813D62">
        <w:rPr>
          <w:sz w:val="28"/>
          <w:szCs w:val="28"/>
        </w:rPr>
        <w:t>и</w:t>
      </w:r>
      <w:r w:rsidRPr="00701320">
        <w:rPr>
          <w:sz w:val="28"/>
          <w:szCs w:val="28"/>
        </w:rPr>
        <w:t xml:space="preserve"> заняття з елементами соціально-психологічного тренінгу, що</w:t>
      </w:r>
      <w:r w:rsidR="00813D62">
        <w:rPr>
          <w:sz w:val="28"/>
          <w:szCs w:val="28"/>
        </w:rPr>
        <w:t>,</w:t>
      </w:r>
      <w:r w:rsidRPr="00701320">
        <w:rPr>
          <w:sz w:val="28"/>
          <w:szCs w:val="28"/>
        </w:rPr>
        <w:t xml:space="preserve"> в найширшому розумінні</w:t>
      </w:r>
      <w:r w:rsidR="00813D62">
        <w:rPr>
          <w:sz w:val="28"/>
          <w:szCs w:val="28"/>
        </w:rPr>
        <w:t>,</w:t>
      </w:r>
      <w:r w:rsidRPr="00701320">
        <w:rPr>
          <w:sz w:val="28"/>
          <w:szCs w:val="28"/>
        </w:rPr>
        <w:t xml:space="preserve"> є практикою психологічного впливу, яка базується на методах групової роботи» (с. 124). Однак, на наш погляд, в роботі не</w:t>
      </w:r>
      <w:r w:rsidR="00813D62">
        <w:rPr>
          <w:sz w:val="28"/>
          <w:szCs w:val="28"/>
        </w:rPr>
        <w:t xml:space="preserve"> повною мірою</w:t>
      </w:r>
      <w:r w:rsidRPr="00701320">
        <w:rPr>
          <w:sz w:val="28"/>
          <w:szCs w:val="28"/>
        </w:rPr>
        <w:t xml:space="preserve"> висвітлено прийоми та техніки групової роботи, які застосовувалися в ході проведення корекційних занять.</w:t>
      </w:r>
    </w:p>
    <w:p w:rsidR="00701320" w:rsidRPr="00701320" w:rsidRDefault="00701320" w:rsidP="00701320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320">
        <w:rPr>
          <w:sz w:val="28"/>
          <w:szCs w:val="28"/>
        </w:rPr>
        <w:t>У тексті дисертації та автореферату мають місце мовно-стилістичні неточності, що певним чином ускладнює сприймання доволі чіткого за викладенням тексту роботи.</w:t>
      </w:r>
    </w:p>
    <w:p w:rsidR="00701320" w:rsidRPr="00701320" w:rsidRDefault="00701320" w:rsidP="00701320">
      <w:pPr>
        <w:spacing w:line="360" w:lineRule="auto"/>
        <w:ind w:firstLine="567"/>
        <w:jc w:val="both"/>
        <w:rPr>
          <w:sz w:val="28"/>
          <w:szCs w:val="28"/>
        </w:rPr>
      </w:pPr>
      <w:r w:rsidRPr="00701320">
        <w:rPr>
          <w:sz w:val="28"/>
          <w:szCs w:val="28"/>
        </w:rPr>
        <w:t xml:space="preserve">Проте </w:t>
      </w:r>
      <w:r>
        <w:rPr>
          <w:sz w:val="28"/>
          <w:szCs w:val="28"/>
        </w:rPr>
        <w:t xml:space="preserve">вказані </w:t>
      </w:r>
      <w:r w:rsidRPr="00701320">
        <w:rPr>
          <w:sz w:val="28"/>
          <w:szCs w:val="28"/>
        </w:rPr>
        <w:t xml:space="preserve">зауваження не впливають на загальний високий рівень виконаного дослідження. </w:t>
      </w:r>
    </w:p>
    <w:p w:rsidR="00701320" w:rsidRPr="00495543" w:rsidRDefault="00E9790C" w:rsidP="00F37326">
      <w:pPr>
        <w:tabs>
          <w:tab w:val="left" w:pos="8820"/>
        </w:tabs>
        <w:spacing w:line="360" w:lineRule="auto"/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Таким чином, д</w:t>
      </w:r>
      <w:r w:rsidR="00701320">
        <w:rPr>
          <w:sz w:val="28"/>
          <w:szCs w:val="28"/>
        </w:rPr>
        <w:t xml:space="preserve">исертаційна робота М. С. </w:t>
      </w:r>
      <w:proofErr w:type="spellStart"/>
      <w:r w:rsidR="00701320">
        <w:rPr>
          <w:sz w:val="28"/>
          <w:szCs w:val="28"/>
        </w:rPr>
        <w:t>Каніболоцької</w:t>
      </w:r>
      <w:proofErr w:type="spellEnd"/>
      <w:r w:rsidR="00701320">
        <w:rPr>
          <w:sz w:val="28"/>
          <w:szCs w:val="28"/>
        </w:rPr>
        <w:t xml:space="preserve"> є актуальним, обґрунтованим, самостійним науковим дослідженням, новизна</w:t>
      </w:r>
      <w:r w:rsidR="00446BC1">
        <w:rPr>
          <w:sz w:val="28"/>
          <w:szCs w:val="28"/>
        </w:rPr>
        <w:t>, практична значущість</w:t>
      </w:r>
      <w:r w:rsidR="00701320">
        <w:rPr>
          <w:sz w:val="28"/>
          <w:szCs w:val="28"/>
        </w:rPr>
        <w:t xml:space="preserve"> і завершеність яког</w:t>
      </w:r>
      <w:r w:rsidR="003F695C">
        <w:rPr>
          <w:sz w:val="28"/>
          <w:szCs w:val="28"/>
        </w:rPr>
        <w:t>о є безперечними. Зміст роботи</w:t>
      </w:r>
      <w:r w:rsidR="003F695C" w:rsidRPr="003F695C">
        <w:rPr>
          <w:sz w:val="28"/>
          <w:szCs w:val="28"/>
          <w:lang w:val="ru-RU"/>
        </w:rPr>
        <w:t xml:space="preserve"> </w:t>
      </w:r>
      <w:r w:rsidR="003F695C">
        <w:rPr>
          <w:sz w:val="28"/>
          <w:szCs w:val="28"/>
        </w:rPr>
        <w:t xml:space="preserve">та </w:t>
      </w:r>
      <w:r w:rsidR="00701320">
        <w:rPr>
          <w:sz w:val="28"/>
          <w:szCs w:val="28"/>
        </w:rPr>
        <w:t xml:space="preserve">представлені висновки свідчать про те, що всі поставлені завдання здобувачкою в ході дослідження виконано. </w:t>
      </w:r>
      <w:r w:rsidR="00F37326">
        <w:rPr>
          <w:sz w:val="28"/>
          <w:szCs w:val="28"/>
        </w:rPr>
        <w:t>Д</w:t>
      </w:r>
      <w:r w:rsidR="00701320" w:rsidRPr="00495543">
        <w:rPr>
          <w:sz w:val="28"/>
          <w:szCs w:val="28"/>
        </w:rPr>
        <w:t>исертаційна робота</w:t>
      </w:r>
      <w:r w:rsidR="00701320" w:rsidRPr="00495543">
        <w:rPr>
          <w:color w:val="000000"/>
          <w:sz w:val="28"/>
          <w:szCs w:val="28"/>
        </w:rPr>
        <w:t xml:space="preserve"> </w:t>
      </w:r>
      <w:r w:rsidR="00701320" w:rsidRPr="00495543">
        <w:rPr>
          <w:color w:val="202020"/>
          <w:sz w:val="28"/>
          <w:szCs w:val="28"/>
        </w:rPr>
        <w:t xml:space="preserve">«Соціально-психологічні особливості ставлення до здоров’я молоді з різним економічним статусом» відповідає вимогам </w:t>
      </w:r>
      <w:r w:rsidR="00AD31C7">
        <w:rPr>
          <w:color w:val="202020"/>
          <w:sz w:val="28"/>
          <w:szCs w:val="28"/>
        </w:rPr>
        <w:t>МОН Ук</w:t>
      </w:r>
      <w:r w:rsidR="00637F26">
        <w:rPr>
          <w:color w:val="202020"/>
          <w:sz w:val="28"/>
          <w:szCs w:val="28"/>
        </w:rPr>
        <w:t>р</w:t>
      </w:r>
      <w:r w:rsidR="00AD31C7">
        <w:rPr>
          <w:color w:val="202020"/>
          <w:sz w:val="28"/>
          <w:szCs w:val="28"/>
        </w:rPr>
        <w:t>аїни до кандидатських дисертацій</w:t>
      </w:r>
      <w:r w:rsidR="00701320" w:rsidRPr="00495543">
        <w:rPr>
          <w:color w:val="202020"/>
          <w:sz w:val="28"/>
          <w:szCs w:val="28"/>
        </w:rPr>
        <w:t>, а її автор</w:t>
      </w:r>
      <w:r w:rsidR="00F37326">
        <w:rPr>
          <w:color w:val="202020"/>
          <w:sz w:val="28"/>
          <w:szCs w:val="28"/>
        </w:rPr>
        <w:t xml:space="preserve">, </w:t>
      </w:r>
      <w:proofErr w:type="spellStart"/>
      <w:r w:rsidR="00F37326">
        <w:rPr>
          <w:color w:val="202020"/>
          <w:sz w:val="28"/>
          <w:szCs w:val="28"/>
        </w:rPr>
        <w:t>Каніболоцька</w:t>
      </w:r>
      <w:proofErr w:type="spellEnd"/>
      <w:r w:rsidR="00F37326">
        <w:rPr>
          <w:color w:val="202020"/>
          <w:sz w:val="28"/>
          <w:szCs w:val="28"/>
        </w:rPr>
        <w:t xml:space="preserve"> Марія Сергіївна,</w:t>
      </w:r>
      <w:r w:rsidR="00701320" w:rsidRPr="00495543">
        <w:rPr>
          <w:color w:val="202020"/>
          <w:sz w:val="28"/>
          <w:szCs w:val="28"/>
        </w:rPr>
        <w:t xml:space="preserve"> заслуговує на присвоєння наукового ступеня кандидата психологічних наук зі спеціальності 19.00.05 – соціальна психологія; психологія соціальної роботи.</w:t>
      </w:r>
    </w:p>
    <w:p w:rsidR="00813D62" w:rsidRDefault="00813D62" w:rsidP="00701320">
      <w:pPr>
        <w:pStyle w:val="a5"/>
        <w:spacing w:line="360" w:lineRule="auto"/>
        <w:rPr>
          <w:sz w:val="28"/>
          <w:szCs w:val="28"/>
        </w:rPr>
      </w:pPr>
      <w:bookmarkStart w:id="0" w:name="_GoBack"/>
      <w:bookmarkEnd w:id="0"/>
    </w:p>
    <w:p w:rsidR="00813D62" w:rsidRDefault="00813D62" w:rsidP="00AD31C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701320" w:rsidRPr="00571ED0">
        <w:rPr>
          <w:sz w:val="28"/>
          <w:szCs w:val="28"/>
        </w:rPr>
        <w:t>андидат психологічних наук,</w:t>
      </w:r>
    </w:p>
    <w:p w:rsidR="00813D62" w:rsidRDefault="00701320" w:rsidP="00AD31C7">
      <w:pPr>
        <w:pStyle w:val="a5"/>
        <w:spacing w:line="360" w:lineRule="auto"/>
        <w:rPr>
          <w:sz w:val="28"/>
          <w:szCs w:val="28"/>
        </w:rPr>
      </w:pPr>
      <w:r w:rsidRPr="00571ED0">
        <w:rPr>
          <w:sz w:val="28"/>
          <w:szCs w:val="28"/>
        </w:rPr>
        <w:t>ст</w:t>
      </w:r>
      <w:r w:rsidR="00813D62">
        <w:rPr>
          <w:sz w:val="28"/>
          <w:szCs w:val="28"/>
        </w:rPr>
        <w:t>. н</w:t>
      </w:r>
      <w:r w:rsidRPr="00571ED0">
        <w:rPr>
          <w:sz w:val="28"/>
          <w:szCs w:val="28"/>
        </w:rPr>
        <w:t>аук</w:t>
      </w:r>
      <w:r w:rsidR="00813D62">
        <w:rPr>
          <w:sz w:val="28"/>
          <w:szCs w:val="28"/>
        </w:rPr>
        <w:t>.</w:t>
      </w:r>
      <w:r w:rsidRPr="00571ED0">
        <w:rPr>
          <w:sz w:val="28"/>
          <w:szCs w:val="28"/>
        </w:rPr>
        <w:t xml:space="preserve"> </w:t>
      </w:r>
      <w:proofErr w:type="spellStart"/>
      <w:r w:rsidR="00813D62">
        <w:rPr>
          <w:sz w:val="28"/>
          <w:szCs w:val="28"/>
        </w:rPr>
        <w:t>с</w:t>
      </w:r>
      <w:r w:rsidRPr="00571ED0">
        <w:rPr>
          <w:sz w:val="28"/>
          <w:szCs w:val="28"/>
        </w:rPr>
        <w:t>півр</w:t>
      </w:r>
      <w:proofErr w:type="spellEnd"/>
      <w:r w:rsidR="00813D62">
        <w:rPr>
          <w:sz w:val="28"/>
          <w:szCs w:val="28"/>
        </w:rPr>
        <w:t xml:space="preserve">. </w:t>
      </w:r>
      <w:r w:rsidR="00813D62" w:rsidRPr="00571ED0">
        <w:rPr>
          <w:sz w:val="28"/>
          <w:szCs w:val="28"/>
        </w:rPr>
        <w:t>лабораторії психології</w:t>
      </w:r>
    </w:p>
    <w:p w:rsidR="00813D62" w:rsidRDefault="00813D62" w:rsidP="00AD31C7">
      <w:pPr>
        <w:pStyle w:val="a5"/>
        <w:spacing w:line="360" w:lineRule="auto"/>
        <w:rPr>
          <w:sz w:val="28"/>
          <w:szCs w:val="28"/>
        </w:rPr>
      </w:pPr>
      <w:r w:rsidRPr="00571ED0">
        <w:rPr>
          <w:sz w:val="28"/>
          <w:szCs w:val="28"/>
        </w:rPr>
        <w:t xml:space="preserve">особистості імені П. Р. </w:t>
      </w:r>
      <w:proofErr w:type="spellStart"/>
      <w:r w:rsidRPr="00571ED0">
        <w:rPr>
          <w:sz w:val="28"/>
          <w:szCs w:val="28"/>
        </w:rPr>
        <w:t>Чамати</w:t>
      </w:r>
      <w:proofErr w:type="spellEnd"/>
    </w:p>
    <w:p w:rsidR="00813D62" w:rsidRDefault="00701320" w:rsidP="00AD31C7">
      <w:pPr>
        <w:pStyle w:val="a5"/>
        <w:spacing w:line="360" w:lineRule="auto"/>
        <w:rPr>
          <w:sz w:val="28"/>
          <w:szCs w:val="28"/>
        </w:rPr>
      </w:pPr>
      <w:r w:rsidRPr="00571ED0">
        <w:rPr>
          <w:sz w:val="28"/>
          <w:szCs w:val="28"/>
        </w:rPr>
        <w:t>Інституту психології</w:t>
      </w:r>
    </w:p>
    <w:p w:rsidR="008F1760" w:rsidRDefault="00701320" w:rsidP="00AD31C7">
      <w:pPr>
        <w:pStyle w:val="a5"/>
        <w:spacing w:line="360" w:lineRule="auto"/>
        <w:rPr>
          <w:sz w:val="28"/>
          <w:szCs w:val="28"/>
        </w:rPr>
      </w:pPr>
      <w:r w:rsidRPr="00571ED0">
        <w:rPr>
          <w:sz w:val="28"/>
          <w:szCs w:val="28"/>
        </w:rPr>
        <w:t>імені Г. С.</w:t>
      </w:r>
      <w:r>
        <w:rPr>
          <w:sz w:val="28"/>
          <w:szCs w:val="28"/>
        </w:rPr>
        <w:t xml:space="preserve"> Костюка НАПН</w:t>
      </w:r>
      <w:r w:rsidR="00813D62">
        <w:rPr>
          <w:sz w:val="28"/>
          <w:szCs w:val="28"/>
        </w:rPr>
        <w:t xml:space="preserve"> </w:t>
      </w:r>
      <w:r w:rsidRPr="00571ED0">
        <w:rPr>
          <w:sz w:val="28"/>
          <w:szCs w:val="28"/>
        </w:rPr>
        <w:t>України</w:t>
      </w:r>
      <w:r w:rsidR="00813D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571ED0">
        <w:rPr>
          <w:b/>
          <w:sz w:val="28"/>
          <w:szCs w:val="28"/>
        </w:rPr>
        <w:t>Н. Д. Володарська</w:t>
      </w:r>
    </w:p>
    <w:sectPr w:rsidR="008F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838"/>
    <w:multiLevelType w:val="hybridMultilevel"/>
    <w:tmpl w:val="4EDE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F4"/>
    <w:rsid w:val="000003AD"/>
    <w:rsid w:val="000227F3"/>
    <w:rsid w:val="000374F4"/>
    <w:rsid w:val="0003764E"/>
    <w:rsid w:val="00047BB5"/>
    <w:rsid w:val="00052E8E"/>
    <w:rsid w:val="00065CBE"/>
    <w:rsid w:val="000C794D"/>
    <w:rsid w:val="000E5DAA"/>
    <w:rsid w:val="00143222"/>
    <w:rsid w:val="001B54A9"/>
    <w:rsid w:val="001C4A0E"/>
    <w:rsid w:val="00206520"/>
    <w:rsid w:val="002D3D7A"/>
    <w:rsid w:val="002E7E9B"/>
    <w:rsid w:val="00310036"/>
    <w:rsid w:val="00332BD9"/>
    <w:rsid w:val="003F3084"/>
    <w:rsid w:val="003F695C"/>
    <w:rsid w:val="004009A4"/>
    <w:rsid w:val="00446BC1"/>
    <w:rsid w:val="00451FFA"/>
    <w:rsid w:val="004722D4"/>
    <w:rsid w:val="004C3FBF"/>
    <w:rsid w:val="00571ED0"/>
    <w:rsid w:val="005D790B"/>
    <w:rsid w:val="006213F4"/>
    <w:rsid w:val="00637F26"/>
    <w:rsid w:val="00695B71"/>
    <w:rsid w:val="00697B02"/>
    <w:rsid w:val="00697DCE"/>
    <w:rsid w:val="006B6725"/>
    <w:rsid w:val="006D5324"/>
    <w:rsid w:val="00701320"/>
    <w:rsid w:val="007967AF"/>
    <w:rsid w:val="00813D62"/>
    <w:rsid w:val="00851129"/>
    <w:rsid w:val="008759AC"/>
    <w:rsid w:val="008D2EBE"/>
    <w:rsid w:val="008F1760"/>
    <w:rsid w:val="008F257E"/>
    <w:rsid w:val="009C7301"/>
    <w:rsid w:val="009D31B4"/>
    <w:rsid w:val="009F4FFD"/>
    <w:rsid w:val="00A62DB4"/>
    <w:rsid w:val="00AD31C7"/>
    <w:rsid w:val="00B21E57"/>
    <w:rsid w:val="00B40826"/>
    <w:rsid w:val="00B65BF6"/>
    <w:rsid w:val="00B94409"/>
    <w:rsid w:val="00BA6FE0"/>
    <w:rsid w:val="00BF5210"/>
    <w:rsid w:val="00C87E06"/>
    <w:rsid w:val="00D47998"/>
    <w:rsid w:val="00D75DDC"/>
    <w:rsid w:val="00D96D5F"/>
    <w:rsid w:val="00E12AC4"/>
    <w:rsid w:val="00E83768"/>
    <w:rsid w:val="00E9790C"/>
    <w:rsid w:val="00EB4BC5"/>
    <w:rsid w:val="00F25D0A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43222"/>
    <w:pPr>
      <w:widowControl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1432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14322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2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style-span">
    <w:name w:val="apple-style-span"/>
    <w:uiPriority w:val="99"/>
    <w:rsid w:val="00571ED0"/>
  </w:style>
  <w:style w:type="paragraph" w:styleId="a7">
    <w:name w:val="List Paragraph"/>
    <w:basedOn w:val="a"/>
    <w:uiPriority w:val="34"/>
    <w:qFormat/>
    <w:rsid w:val="00EB4BC5"/>
    <w:pPr>
      <w:widowControl/>
      <w:ind w:left="720"/>
      <w:contextualSpacing/>
    </w:pPr>
    <w:rPr>
      <w:lang w:val="ru-RU"/>
    </w:rPr>
  </w:style>
  <w:style w:type="paragraph" w:customStyle="1" w:styleId="3">
    <w:name w:val="3аповнення_тексту_Бюлетня"/>
    <w:basedOn w:val="a"/>
    <w:link w:val="30"/>
    <w:rsid w:val="00065CBE"/>
    <w:pPr>
      <w:suppressAutoHyphens/>
      <w:overflowPunct w:val="0"/>
      <w:autoSpaceDE w:val="0"/>
      <w:autoSpaceDN w:val="0"/>
      <w:adjustRightInd w:val="0"/>
      <w:ind w:firstLine="709"/>
    </w:pPr>
    <w:rPr>
      <w:rFonts w:cs="Tahoma"/>
      <w:kern w:val="1"/>
      <w:szCs w:val="28"/>
      <w:lang w:eastAsia="x-none" w:bidi="fa-IR"/>
    </w:rPr>
  </w:style>
  <w:style w:type="character" w:customStyle="1" w:styleId="30">
    <w:name w:val="3аповнення_тексту_Бюлетня Знак"/>
    <w:link w:val="3"/>
    <w:locked/>
    <w:rsid w:val="00065CBE"/>
    <w:rPr>
      <w:rFonts w:ascii="Times New Roman" w:eastAsia="Times New Roman" w:hAnsi="Times New Roman" w:cs="Tahoma"/>
      <w:kern w:val="1"/>
      <w:sz w:val="24"/>
      <w:szCs w:val="28"/>
      <w:lang w:val="uk-UA" w:eastAsia="x-none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43222"/>
    <w:pPr>
      <w:widowControl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1432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14322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2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style-span">
    <w:name w:val="apple-style-span"/>
    <w:uiPriority w:val="99"/>
    <w:rsid w:val="00571ED0"/>
  </w:style>
  <w:style w:type="paragraph" w:styleId="a7">
    <w:name w:val="List Paragraph"/>
    <w:basedOn w:val="a"/>
    <w:uiPriority w:val="34"/>
    <w:qFormat/>
    <w:rsid w:val="00EB4BC5"/>
    <w:pPr>
      <w:widowControl/>
      <w:ind w:left="720"/>
      <w:contextualSpacing/>
    </w:pPr>
    <w:rPr>
      <w:lang w:val="ru-RU"/>
    </w:rPr>
  </w:style>
  <w:style w:type="paragraph" w:customStyle="1" w:styleId="3">
    <w:name w:val="3аповнення_тексту_Бюлетня"/>
    <w:basedOn w:val="a"/>
    <w:link w:val="30"/>
    <w:rsid w:val="00065CBE"/>
    <w:pPr>
      <w:suppressAutoHyphens/>
      <w:overflowPunct w:val="0"/>
      <w:autoSpaceDE w:val="0"/>
      <w:autoSpaceDN w:val="0"/>
      <w:adjustRightInd w:val="0"/>
      <w:ind w:firstLine="709"/>
    </w:pPr>
    <w:rPr>
      <w:rFonts w:cs="Tahoma"/>
      <w:kern w:val="1"/>
      <w:szCs w:val="28"/>
      <w:lang w:eastAsia="x-none" w:bidi="fa-IR"/>
    </w:rPr>
  </w:style>
  <w:style w:type="character" w:customStyle="1" w:styleId="30">
    <w:name w:val="3аповнення_тексту_Бюлетня Знак"/>
    <w:link w:val="3"/>
    <w:locked/>
    <w:rsid w:val="00065CBE"/>
    <w:rPr>
      <w:rFonts w:ascii="Times New Roman" w:eastAsia="Times New Roman" w:hAnsi="Times New Roman" w:cs="Tahoma"/>
      <w:kern w:val="1"/>
      <w:sz w:val="24"/>
      <w:szCs w:val="28"/>
      <w:lang w:val="uk-UA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2014-12-03T09:09:00Z</dcterms:created>
  <dcterms:modified xsi:type="dcterms:W3CDTF">2014-12-03T09:09:00Z</dcterms:modified>
</cp:coreProperties>
</file>